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BC" w:rsidRDefault="009C5BF6" w:rsidP="009C5BF6">
      <w:pPr>
        <w:spacing w:after="24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noProof/>
          <w:sz w:val="24"/>
          <w:szCs w:val="24"/>
          <w:lang w:eastAsia="ru-RU"/>
        </w:rPr>
        <w:drawing>
          <wp:inline distT="0" distB="0" distL="0" distR="0">
            <wp:extent cx="5940425" cy="8165358"/>
            <wp:effectExtent l="0" t="0" r="3175" b="7620"/>
            <wp:docPr id="1" name="Рисунок 1" descr="C:\Users\Радуга\Pictures\2020-04-2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дуга\Pictures\2020-04-22\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r>
        <w:rPr>
          <w:rFonts w:ascii="Times New Roman" w:eastAsia="Times New Roman" w:hAnsi="Times New Roman" w:cs="Times New Roman"/>
          <w:b/>
          <w:bCs/>
          <w:sz w:val="24"/>
          <w:szCs w:val="24"/>
          <w:lang w:eastAsia="ru-RU"/>
        </w:rPr>
        <w:t xml:space="preserve"> </w:t>
      </w:r>
    </w:p>
    <w:p w:rsidR="007D3379" w:rsidRDefault="007D3379" w:rsidP="000517D4">
      <w:pPr>
        <w:spacing w:after="240" w:line="240" w:lineRule="auto"/>
        <w:rPr>
          <w:rFonts w:ascii="Times New Roman" w:eastAsia="Times New Roman" w:hAnsi="Times New Roman" w:cs="Times New Roman"/>
          <w:b/>
          <w:bCs/>
          <w:sz w:val="24"/>
          <w:szCs w:val="24"/>
          <w:lang w:eastAsia="ru-RU"/>
        </w:rPr>
      </w:pPr>
    </w:p>
    <w:p w:rsidR="009C5BF6" w:rsidRPr="00CA3DE8" w:rsidRDefault="009C5BF6" w:rsidP="000517D4">
      <w:pPr>
        <w:spacing w:after="240" w:line="240" w:lineRule="auto"/>
        <w:rPr>
          <w:rFonts w:ascii="Times New Roman" w:eastAsia="Times New Roman" w:hAnsi="Times New Roman" w:cs="Times New Roman"/>
          <w:sz w:val="24"/>
          <w:szCs w:val="24"/>
          <w:lang w:eastAsia="ru-RU"/>
        </w:rPr>
      </w:pPr>
    </w:p>
    <w:p w:rsidR="000B519D" w:rsidRPr="00CA3DE8" w:rsidRDefault="000B519D" w:rsidP="000B519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b/>
          <w:bCs/>
          <w:sz w:val="24"/>
          <w:szCs w:val="24"/>
          <w:lang w:eastAsia="ru-RU"/>
        </w:rPr>
        <w:lastRenderedPageBreak/>
        <w:t>Общие вопросы:</w:t>
      </w:r>
    </w:p>
    <w:p w:rsidR="000B519D" w:rsidRDefault="000B519D" w:rsidP="000B519D">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br/>
        <w:t xml:space="preserve">Отчет о результатах </w:t>
      </w:r>
      <w:proofErr w:type="spellStart"/>
      <w:r w:rsidRPr="00CA3DE8">
        <w:rPr>
          <w:rFonts w:ascii="Times New Roman" w:eastAsia="Times New Roman" w:hAnsi="Times New Roman" w:cs="Times New Roman"/>
          <w:sz w:val="24"/>
          <w:szCs w:val="24"/>
          <w:lang w:eastAsia="ru-RU"/>
        </w:rPr>
        <w:t>самообследования</w:t>
      </w:r>
      <w:proofErr w:type="spellEnd"/>
      <w:r>
        <w:rPr>
          <w:rFonts w:ascii="Times New Roman" w:eastAsia="Times New Roman" w:hAnsi="Times New Roman" w:cs="Times New Roman"/>
          <w:sz w:val="24"/>
          <w:szCs w:val="24"/>
          <w:lang w:eastAsia="ru-RU"/>
        </w:rPr>
        <w:t xml:space="preserve"> м</w:t>
      </w:r>
      <w:r w:rsidRPr="00CA3DE8">
        <w:rPr>
          <w:rFonts w:ascii="Times New Roman" w:eastAsia="Times New Roman" w:hAnsi="Times New Roman" w:cs="Times New Roman"/>
          <w:sz w:val="24"/>
          <w:szCs w:val="24"/>
          <w:lang w:eastAsia="ru-RU"/>
        </w:rPr>
        <w:t xml:space="preserve">униципального бюджетного дошкольного образовательного учреждения </w:t>
      </w:r>
      <w:r>
        <w:rPr>
          <w:rFonts w:ascii="Times New Roman" w:eastAsia="Times New Roman" w:hAnsi="Times New Roman" w:cs="Times New Roman"/>
          <w:sz w:val="24"/>
          <w:szCs w:val="24"/>
          <w:lang w:eastAsia="ru-RU"/>
        </w:rPr>
        <w:t>«Преображенский детски</w:t>
      </w:r>
      <w:r w:rsidR="004D3486">
        <w:rPr>
          <w:rFonts w:ascii="Times New Roman" w:eastAsia="Times New Roman" w:hAnsi="Times New Roman" w:cs="Times New Roman"/>
          <w:sz w:val="24"/>
          <w:szCs w:val="24"/>
          <w:lang w:eastAsia="ru-RU"/>
        </w:rPr>
        <w:t>й сад №2 «Радуга» по итогам 2019</w:t>
      </w:r>
      <w:r>
        <w:rPr>
          <w:rFonts w:ascii="Times New Roman" w:eastAsia="Times New Roman" w:hAnsi="Times New Roman" w:cs="Times New Roman"/>
          <w:sz w:val="24"/>
          <w:szCs w:val="24"/>
          <w:lang w:eastAsia="ru-RU"/>
        </w:rPr>
        <w:t xml:space="preserve"> </w:t>
      </w:r>
      <w:r w:rsidRPr="00CA3DE8">
        <w:rPr>
          <w:rFonts w:ascii="Times New Roman" w:eastAsia="Times New Roman" w:hAnsi="Times New Roman" w:cs="Times New Roman"/>
          <w:sz w:val="24"/>
          <w:szCs w:val="24"/>
          <w:lang w:eastAsia="ru-RU"/>
        </w:rPr>
        <w:t>учебного года подгото</w:t>
      </w:r>
      <w:r>
        <w:rPr>
          <w:rFonts w:ascii="Times New Roman" w:eastAsia="Times New Roman" w:hAnsi="Times New Roman" w:cs="Times New Roman"/>
          <w:sz w:val="24"/>
          <w:szCs w:val="24"/>
          <w:lang w:eastAsia="ru-RU"/>
        </w:rPr>
        <w:t>влен заведующим</w:t>
      </w:r>
      <w:r w:rsidRPr="00CA3DE8">
        <w:rPr>
          <w:rFonts w:ascii="Times New Roman" w:eastAsia="Times New Roman" w:hAnsi="Times New Roman" w:cs="Times New Roman"/>
          <w:sz w:val="24"/>
          <w:szCs w:val="24"/>
          <w:lang w:eastAsia="ru-RU"/>
        </w:rPr>
        <w:t xml:space="preserve"> и адресо</w:t>
      </w:r>
      <w:r w:rsidRPr="00CA3DE8">
        <w:rPr>
          <w:rFonts w:ascii="Times New Roman" w:eastAsia="Times New Roman" w:hAnsi="Times New Roman" w:cs="Times New Roman"/>
          <w:sz w:val="24"/>
          <w:szCs w:val="24"/>
          <w:lang w:eastAsia="ru-RU"/>
        </w:rPr>
        <w:softHyphen/>
        <w:t>ван работникам образовательных учреждений, органам законодательной и исполнительной власти, общественным организациям, родителям, СМИ.</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Основная цель – представить общественности информацию о выполнении образовательным дошкольным учреждением муниципального задания в рамках организационно-правовой формы — бюджетного учреждения, дать оценку выполнения поставленных задач и определить перспективные напра</w:t>
      </w:r>
      <w:r>
        <w:rPr>
          <w:rFonts w:ascii="Times New Roman" w:eastAsia="Times New Roman" w:hAnsi="Times New Roman" w:cs="Times New Roman"/>
          <w:sz w:val="24"/>
          <w:szCs w:val="24"/>
          <w:lang w:eastAsia="ru-RU"/>
        </w:rPr>
        <w:t>вления д</w:t>
      </w:r>
      <w:r w:rsidR="004D3486">
        <w:rPr>
          <w:rFonts w:ascii="Times New Roman" w:eastAsia="Times New Roman" w:hAnsi="Times New Roman" w:cs="Times New Roman"/>
          <w:sz w:val="24"/>
          <w:szCs w:val="24"/>
          <w:lang w:eastAsia="ru-RU"/>
        </w:rPr>
        <w:t>еятельности в новом 2018-2019</w:t>
      </w:r>
      <w:r w:rsidRPr="00CA3DE8">
        <w:rPr>
          <w:rFonts w:ascii="Times New Roman" w:eastAsia="Times New Roman" w:hAnsi="Times New Roman" w:cs="Times New Roman"/>
          <w:sz w:val="24"/>
          <w:szCs w:val="24"/>
          <w:lang w:eastAsia="ru-RU"/>
        </w:rPr>
        <w:t xml:space="preserve"> учебном году. </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Актуальной задачей отчета является аналити</w:t>
      </w:r>
      <w:r w:rsidRPr="00CA3DE8">
        <w:rPr>
          <w:rFonts w:ascii="Times New Roman" w:eastAsia="Times New Roman" w:hAnsi="Times New Roman" w:cs="Times New Roman"/>
          <w:sz w:val="24"/>
          <w:szCs w:val="24"/>
          <w:lang w:eastAsia="ru-RU"/>
        </w:rPr>
        <w:softHyphen/>
        <w:t>ческое описание функционирования и образовательного процесса на основе показателей, характеризующих состояние и тенденции ра</w:t>
      </w:r>
      <w:r>
        <w:rPr>
          <w:rFonts w:ascii="Times New Roman" w:eastAsia="Times New Roman" w:hAnsi="Times New Roman" w:cs="Times New Roman"/>
          <w:sz w:val="24"/>
          <w:szCs w:val="24"/>
          <w:lang w:eastAsia="ru-RU"/>
        </w:rPr>
        <w:t>звития Учреждения</w:t>
      </w:r>
      <w:r w:rsidRPr="00CA3DE8">
        <w:rPr>
          <w:rFonts w:ascii="Times New Roman" w:eastAsia="Times New Roman" w:hAnsi="Times New Roman" w:cs="Times New Roman"/>
          <w:sz w:val="24"/>
          <w:szCs w:val="24"/>
          <w:lang w:eastAsia="ru-RU"/>
        </w:rPr>
        <w:t>.</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b/>
          <w:bCs/>
          <w:sz w:val="24"/>
          <w:szCs w:val="24"/>
          <w:lang w:eastAsia="ru-RU"/>
        </w:rPr>
        <w:t>1.1. Общая характеристика образовательной организации</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Муниципальное бюджетное дошкольное образовательное учреждение </w:t>
      </w:r>
      <w:r>
        <w:rPr>
          <w:rFonts w:ascii="Times New Roman" w:eastAsia="Times New Roman" w:hAnsi="Times New Roman" w:cs="Times New Roman"/>
          <w:sz w:val="24"/>
          <w:szCs w:val="24"/>
          <w:lang w:eastAsia="ru-RU"/>
        </w:rPr>
        <w:t xml:space="preserve">«Преображенский детский сад №2 «Радуга» </w:t>
      </w:r>
      <w:r w:rsidRPr="00CA3DE8">
        <w:rPr>
          <w:rFonts w:ascii="Times New Roman" w:eastAsia="Times New Roman" w:hAnsi="Times New Roman" w:cs="Times New Roman"/>
          <w:sz w:val="24"/>
          <w:szCs w:val="24"/>
          <w:lang w:eastAsia="ru-RU"/>
        </w:rPr>
        <w:t xml:space="preserve"> (далее МБДОУ </w:t>
      </w:r>
      <w:r>
        <w:rPr>
          <w:rFonts w:ascii="Times New Roman" w:eastAsia="Times New Roman" w:hAnsi="Times New Roman" w:cs="Times New Roman"/>
          <w:sz w:val="24"/>
          <w:szCs w:val="24"/>
          <w:lang w:eastAsia="ru-RU"/>
        </w:rPr>
        <w:t xml:space="preserve">«Преображенский детский сад №2 «Радуга»)  функционирует с 1994 года в неприспособленном </w:t>
      </w:r>
      <w:proofErr w:type="gramStart"/>
      <w:r>
        <w:rPr>
          <w:rFonts w:ascii="Times New Roman" w:eastAsia="Times New Roman" w:hAnsi="Times New Roman" w:cs="Times New Roman"/>
          <w:sz w:val="24"/>
          <w:szCs w:val="24"/>
          <w:lang w:eastAsia="ru-RU"/>
        </w:rPr>
        <w:t>здании</w:t>
      </w:r>
      <w:proofErr w:type="gramEnd"/>
      <w:r>
        <w:rPr>
          <w:rFonts w:ascii="Times New Roman" w:eastAsia="Times New Roman" w:hAnsi="Times New Roman" w:cs="Times New Roman"/>
          <w:sz w:val="24"/>
          <w:szCs w:val="24"/>
          <w:lang w:eastAsia="ru-RU"/>
        </w:rPr>
        <w:t xml:space="preserve"> построенном в 1961 году.</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Статус МБДОУ </w:t>
      </w:r>
      <w:r>
        <w:rPr>
          <w:rFonts w:ascii="Times New Roman" w:eastAsia="Times New Roman" w:hAnsi="Times New Roman" w:cs="Times New Roman"/>
          <w:sz w:val="24"/>
          <w:szCs w:val="24"/>
          <w:lang w:eastAsia="ru-RU"/>
        </w:rPr>
        <w:t>«Преображенский детский сад №2 «Радуга»</w:t>
      </w:r>
      <w:r w:rsidRPr="00CA3DE8">
        <w:rPr>
          <w:rFonts w:ascii="Times New Roman" w:eastAsia="Times New Roman" w:hAnsi="Times New Roman" w:cs="Times New Roman"/>
          <w:sz w:val="24"/>
          <w:szCs w:val="24"/>
          <w:lang w:eastAsia="ru-RU"/>
        </w:rPr>
        <w:t xml:space="preserve">: </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по типу – дошкольное образовательное Учреждение</w:t>
      </w:r>
      <w:proofErr w:type="gramStart"/>
      <w:r w:rsidRPr="00CA3DE8">
        <w:rPr>
          <w:rFonts w:ascii="Times New Roman" w:eastAsia="Times New Roman" w:hAnsi="Times New Roman" w:cs="Times New Roman"/>
          <w:sz w:val="24"/>
          <w:szCs w:val="24"/>
          <w:lang w:eastAsia="ru-RU"/>
        </w:rPr>
        <w:t>.</w:t>
      </w:r>
      <w:proofErr w:type="gramEnd"/>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r>
      <w:proofErr w:type="gramStart"/>
      <w:r w:rsidRPr="00CA3DE8">
        <w:rPr>
          <w:rFonts w:ascii="Times New Roman" w:eastAsia="Times New Roman" w:hAnsi="Times New Roman" w:cs="Times New Roman"/>
          <w:sz w:val="24"/>
          <w:szCs w:val="24"/>
          <w:lang w:eastAsia="ru-RU"/>
        </w:rPr>
        <w:t>н</w:t>
      </w:r>
      <w:proofErr w:type="gramEnd"/>
      <w:r w:rsidRPr="00CA3DE8">
        <w:rPr>
          <w:rFonts w:ascii="Times New Roman" w:eastAsia="Times New Roman" w:hAnsi="Times New Roman" w:cs="Times New Roman"/>
          <w:sz w:val="24"/>
          <w:szCs w:val="24"/>
          <w:lang w:eastAsia="ru-RU"/>
        </w:rPr>
        <w:t>аправленность реализуемых общеобразовательных программ: основная образовательная про</w:t>
      </w:r>
      <w:r>
        <w:rPr>
          <w:rFonts w:ascii="Times New Roman" w:eastAsia="Times New Roman" w:hAnsi="Times New Roman" w:cs="Times New Roman"/>
          <w:sz w:val="24"/>
          <w:szCs w:val="24"/>
          <w:lang w:eastAsia="ru-RU"/>
        </w:rPr>
        <w:t>грамма дошкольного образования</w:t>
      </w:r>
      <w:r w:rsidRPr="00CA3DE8">
        <w:rPr>
          <w:rFonts w:ascii="Times New Roman" w:eastAsia="Times New Roman" w:hAnsi="Times New Roman" w:cs="Times New Roman"/>
          <w:sz w:val="24"/>
          <w:szCs w:val="24"/>
          <w:lang w:eastAsia="ru-RU"/>
        </w:rPr>
        <w:br/>
        <w:t>организационно-правовая форма – муниципальное бюджетное учреждение.</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Помещения и участок соответствуют санитарно-эпидемиологическим требованиям к устройству, содержанию и организации режима работы в дошкольных организациях, правилам и нормативам работы ДОУ (СанПиН 2.4.1.3049-13), нормам и правилам противопожарного режима. Территория детского сада озеленена насаждениями по всему периметру. На территории учреждения имеются газоны,</w:t>
      </w:r>
      <w:r>
        <w:rPr>
          <w:rFonts w:ascii="Times New Roman" w:eastAsia="Times New Roman" w:hAnsi="Times New Roman" w:cs="Times New Roman"/>
          <w:sz w:val="24"/>
          <w:szCs w:val="24"/>
          <w:lang w:eastAsia="ru-RU"/>
        </w:rPr>
        <w:t xml:space="preserve"> клумбы, цветники. </w:t>
      </w:r>
      <w:r w:rsidRPr="00CA3DE8">
        <w:rPr>
          <w:rFonts w:ascii="Times New Roman" w:eastAsia="Times New Roman" w:hAnsi="Times New Roman" w:cs="Times New Roman"/>
          <w:sz w:val="24"/>
          <w:szCs w:val="24"/>
          <w:lang w:eastAsia="ru-RU"/>
        </w:rPr>
        <w:t>Групповые помещения обеспечены мебелью и игровым оборудованием. Развивающая предметно-пространственная среда детского са</w:t>
      </w:r>
      <w:r>
        <w:rPr>
          <w:rFonts w:ascii="Times New Roman" w:eastAsia="Times New Roman" w:hAnsi="Times New Roman" w:cs="Times New Roman"/>
          <w:sz w:val="24"/>
          <w:szCs w:val="24"/>
          <w:lang w:eastAsia="ru-RU"/>
        </w:rPr>
        <w:t>да в 2016–2017</w:t>
      </w:r>
      <w:r w:rsidRPr="00CA3DE8">
        <w:rPr>
          <w:rFonts w:ascii="Times New Roman" w:eastAsia="Times New Roman" w:hAnsi="Times New Roman" w:cs="Times New Roman"/>
          <w:sz w:val="24"/>
          <w:szCs w:val="24"/>
          <w:lang w:eastAsia="ru-RU"/>
        </w:rPr>
        <w:t xml:space="preserve"> учебном году оборудована в соответствии с Приказом </w:t>
      </w:r>
      <w:proofErr w:type="spellStart"/>
      <w:r w:rsidRPr="00CA3DE8">
        <w:rPr>
          <w:rFonts w:ascii="Times New Roman" w:eastAsia="Times New Roman" w:hAnsi="Times New Roman" w:cs="Times New Roman"/>
          <w:sz w:val="24"/>
          <w:szCs w:val="24"/>
          <w:lang w:eastAsia="ru-RU"/>
        </w:rPr>
        <w:t>Минобрнауки</w:t>
      </w:r>
      <w:proofErr w:type="spellEnd"/>
      <w:r w:rsidRPr="00CA3DE8">
        <w:rPr>
          <w:rFonts w:ascii="Times New Roman" w:eastAsia="Times New Roman" w:hAnsi="Times New Roman" w:cs="Times New Roman"/>
          <w:sz w:val="24"/>
          <w:szCs w:val="24"/>
          <w:lang w:eastAsia="ru-RU"/>
        </w:rPr>
        <w:t xml:space="preserve"> России от 17 октября 2013 № 1155 «Об утверждении федерального государственного образовательного стандарта дошкольного образования».</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В настоящее время перед учреждением стоит задача: обеспечение развития личности, мотивации и способностей, обучающихся в различных видах деятельности через реализацию программ дошкольного образования, дальнейшей реализации основной образовательной программы</w:t>
      </w:r>
      <w:r>
        <w:rPr>
          <w:rFonts w:ascii="Times New Roman" w:eastAsia="Times New Roman" w:hAnsi="Times New Roman" w:cs="Times New Roman"/>
          <w:sz w:val="24"/>
          <w:szCs w:val="24"/>
          <w:lang w:eastAsia="ru-RU"/>
        </w:rPr>
        <w:t>.</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Приоритетным направлением в деятельности детского сада остается психолого-педагогическая поддержка позитивной социализации и индивидуализации, развития личности детей дошкольного возраста, организация взаимодействия с семьями обучающихся. Сотрудничество строится с учетом того, что социализация ребенка </w:t>
      </w:r>
      <w:r w:rsidRPr="00CA3DE8">
        <w:rPr>
          <w:rFonts w:ascii="Times New Roman" w:eastAsia="Times New Roman" w:hAnsi="Times New Roman" w:cs="Times New Roman"/>
          <w:sz w:val="24"/>
          <w:szCs w:val="24"/>
          <w:lang w:eastAsia="ru-RU"/>
        </w:rPr>
        <w:lastRenderedPageBreak/>
        <w:t>осуществляется, прежде всего, в семье, которая является основным проводником знаний, ценностей, отношений. Решение этой задачи коллектив детского сада видит в поиске и внедрении новых, современных форм сотрудничества.</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МБДОУ </w:t>
      </w:r>
      <w:r>
        <w:rPr>
          <w:rFonts w:ascii="Times New Roman" w:eastAsia="Times New Roman" w:hAnsi="Times New Roman" w:cs="Times New Roman"/>
          <w:sz w:val="24"/>
          <w:szCs w:val="24"/>
          <w:lang w:eastAsia="ru-RU"/>
        </w:rPr>
        <w:t>«Преображенский детский сад №2 «Радуга»</w:t>
      </w:r>
      <w:r w:rsidRPr="00CA3DE8">
        <w:rPr>
          <w:rFonts w:ascii="Times New Roman" w:eastAsia="Times New Roman" w:hAnsi="Times New Roman" w:cs="Times New Roman"/>
          <w:sz w:val="24"/>
          <w:szCs w:val="24"/>
          <w:lang w:eastAsia="ru-RU"/>
        </w:rPr>
        <w:t xml:space="preserve"> функционирует в режиме</w:t>
      </w:r>
      <w:r>
        <w:rPr>
          <w:rFonts w:ascii="Times New Roman" w:eastAsia="Times New Roman" w:hAnsi="Times New Roman" w:cs="Times New Roman"/>
          <w:sz w:val="24"/>
          <w:szCs w:val="24"/>
          <w:lang w:eastAsia="ru-RU"/>
        </w:rPr>
        <w:t xml:space="preserve"> 5-ти дневной рабочей недели, 10</w:t>
      </w:r>
      <w:r w:rsidRPr="00CA3DE8">
        <w:rPr>
          <w:rFonts w:ascii="Times New Roman" w:eastAsia="Times New Roman" w:hAnsi="Times New Roman" w:cs="Times New Roman"/>
          <w:sz w:val="24"/>
          <w:szCs w:val="24"/>
          <w:lang w:eastAsia="ru-RU"/>
        </w:rPr>
        <w:t xml:space="preserve">-ти часового пребывания детей. Режим работы групп учреждения: с 07 часов 30 минут до </w:t>
      </w:r>
      <w:r>
        <w:rPr>
          <w:rFonts w:ascii="Times New Roman" w:eastAsia="Times New Roman" w:hAnsi="Times New Roman" w:cs="Times New Roman"/>
          <w:sz w:val="24"/>
          <w:szCs w:val="24"/>
          <w:lang w:eastAsia="ru-RU"/>
        </w:rPr>
        <w:t>17</w:t>
      </w:r>
      <w:r w:rsidRPr="00CA3DE8">
        <w:rPr>
          <w:rFonts w:ascii="Times New Roman" w:eastAsia="Times New Roman" w:hAnsi="Times New Roman" w:cs="Times New Roman"/>
          <w:sz w:val="24"/>
          <w:szCs w:val="24"/>
          <w:lang w:eastAsia="ru-RU"/>
        </w:rPr>
        <w:t xml:space="preserve"> часов 30 минут.</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Почтовый и фактический адрес учреждения:</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r>
      <w:r w:rsidRPr="008C3272">
        <w:rPr>
          <w:rFonts w:ascii="Times New Roman" w:eastAsia="Times New Roman" w:hAnsi="Times New Roman"/>
          <w:sz w:val="24"/>
          <w:szCs w:val="24"/>
          <w:lang w:eastAsia="ar-SA"/>
        </w:rPr>
        <w:t xml:space="preserve">403532, Волгоградская область, </w:t>
      </w:r>
      <w:proofErr w:type="spellStart"/>
      <w:r w:rsidRPr="008C3272">
        <w:rPr>
          <w:rFonts w:ascii="Times New Roman" w:eastAsia="Times New Roman" w:hAnsi="Times New Roman"/>
          <w:sz w:val="24"/>
          <w:szCs w:val="24"/>
          <w:lang w:eastAsia="ar-SA"/>
        </w:rPr>
        <w:t>Киквидзенский</w:t>
      </w:r>
      <w:proofErr w:type="spellEnd"/>
      <w:r w:rsidRPr="008C3272">
        <w:rPr>
          <w:rFonts w:ascii="Times New Roman" w:eastAsia="Times New Roman" w:hAnsi="Times New Roman"/>
          <w:sz w:val="24"/>
          <w:szCs w:val="24"/>
          <w:lang w:eastAsia="ar-SA"/>
        </w:rPr>
        <w:t xml:space="preserve"> р-он, </w:t>
      </w:r>
      <w:proofErr w:type="spellStart"/>
      <w:r w:rsidRPr="008C3272">
        <w:rPr>
          <w:rFonts w:ascii="Times New Roman" w:eastAsia="Times New Roman" w:hAnsi="Times New Roman"/>
          <w:sz w:val="24"/>
          <w:szCs w:val="24"/>
          <w:lang w:eastAsia="ar-SA"/>
        </w:rPr>
        <w:t>ст-ца</w:t>
      </w:r>
      <w:proofErr w:type="spellEnd"/>
      <w:r w:rsidRPr="008C3272">
        <w:rPr>
          <w:rFonts w:ascii="Times New Roman" w:eastAsia="Times New Roman" w:hAnsi="Times New Roman"/>
          <w:sz w:val="24"/>
          <w:szCs w:val="24"/>
          <w:lang w:eastAsia="ar-SA"/>
        </w:rPr>
        <w:t xml:space="preserve"> Преображенская, ул. Мира, </w:t>
      </w:r>
      <w:r>
        <w:rPr>
          <w:rFonts w:ascii="Times New Roman" w:eastAsia="Times New Roman" w:hAnsi="Times New Roman"/>
          <w:sz w:val="24"/>
          <w:szCs w:val="24"/>
          <w:lang w:eastAsia="ar-SA"/>
        </w:rPr>
        <w:t>61</w:t>
      </w:r>
      <w:r w:rsidRPr="00CA3DE8">
        <w:rPr>
          <w:rFonts w:ascii="Times New Roman" w:eastAsia="Times New Roman" w:hAnsi="Times New Roman" w:cs="Times New Roman"/>
          <w:sz w:val="24"/>
          <w:szCs w:val="24"/>
          <w:lang w:eastAsia="ru-RU"/>
        </w:rPr>
        <w:br/>
        <w:t>Телефон</w:t>
      </w:r>
      <w:r>
        <w:rPr>
          <w:rFonts w:ascii="Times New Roman" w:eastAsia="Times New Roman" w:hAnsi="Times New Roman" w:cs="Times New Roman"/>
          <w:sz w:val="24"/>
          <w:szCs w:val="24"/>
          <w:lang w:eastAsia="ru-RU"/>
        </w:rPr>
        <w:t>: 8(84445) 3-11-51</w:t>
      </w:r>
    </w:p>
    <w:p w:rsidR="000B519D" w:rsidRPr="00536660" w:rsidRDefault="000B519D" w:rsidP="000B519D">
      <w:pPr>
        <w:spacing w:after="0" w:line="240" w:lineRule="auto"/>
        <w:ind w:firstLine="708"/>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b/>
          <w:bCs/>
          <w:sz w:val="24"/>
          <w:szCs w:val="24"/>
          <w:lang w:eastAsia="ru-RU"/>
        </w:rPr>
        <w:t>1.2. Организационно-правовое обеспечение</w:t>
      </w:r>
      <w:r>
        <w:rPr>
          <w:rFonts w:ascii="Times New Roman" w:eastAsia="Times New Roman" w:hAnsi="Times New Roman" w:cs="Times New Roman"/>
          <w:sz w:val="24"/>
          <w:szCs w:val="24"/>
          <w:lang w:eastAsia="ru-RU"/>
        </w:rPr>
        <w:t>.</w:t>
      </w:r>
      <w:r w:rsidRPr="00CA3DE8">
        <w:rPr>
          <w:rFonts w:ascii="Times New Roman" w:eastAsia="Times New Roman" w:hAnsi="Times New Roman" w:cs="Times New Roman"/>
          <w:sz w:val="24"/>
          <w:szCs w:val="24"/>
          <w:lang w:eastAsia="ru-RU"/>
        </w:rPr>
        <w:br/>
        <w:t xml:space="preserve">МБДОУ </w:t>
      </w:r>
      <w:r>
        <w:rPr>
          <w:rFonts w:ascii="Times New Roman" w:eastAsia="Times New Roman" w:hAnsi="Times New Roman" w:cs="Times New Roman"/>
          <w:sz w:val="24"/>
          <w:szCs w:val="24"/>
          <w:lang w:eastAsia="ru-RU"/>
        </w:rPr>
        <w:t>«Преображенский детский сад №2 «Радуга</w:t>
      </w:r>
      <w:r w:rsidRPr="00CA3DE8">
        <w:rPr>
          <w:rFonts w:ascii="Times New Roman" w:eastAsia="Times New Roman" w:hAnsi="Times New Roman" w:cs="Times New Roman"/>
          <w:sz w:val="24"/>
          <w:szCs w:val="24"/>
          <w:lang w:eastAsia="ru-RU"/>
        </w:rPr>
        <w:t xml:space="preserve"> действует на основании:</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Устава утв</w:t>
      </w:r>
      <w:r>
        <w:rPr>
          <w:rFonts w:ascii="Times New Roman" w:eastAsia="Times New Roman" w:hAnsi="Times New Roman" w:cs="Times New Roman"/>
          <w:sz w:val="24"/>
          <w:szCs w:val="24"/>
          <w:lang w:eastAsia="ru-RU"/>
        </w:rPr>
        <w:t xml:space="preserve">ерждённого постановлением администрации </w:t>
      </w:r>
      <w:proofErr w:type="spellStart"/>
      <w:r>
        <w:rPr>
          <w:rFonts w:ascii="Times New Roman" w:eastAsia="Times New Roman" w:hAnsi="Times New Roman" w:cs="Times New Roman"/>
          <w:sz w:val="24"/>
          <w:szCs w:val="24"/>
          <w:lang w:eastAsia="ru-RU"/>
        </w:rPr>
        <w:t>Киквидзенского</w:t>
      </w:r>
      <w:proofErr w:type="spellEnd"/>
      <w:r>
        <w:rPr>
          <w:rFonts w:ascii="Times New Roman" w:eastAsia="Times New Roman" w:hAnsi="Times New Roman" w:cs="Times New Roman"/>
          <w:sz w:val="24"/>
          <w:szCs w:val="24"/>
          <w:lang w:eastAsia="ru-RU"/>
        </w:rPr>
        <w:t xml:space="preserve"> муниципального района Волгоградской области от 09.12.2015 года №</w:t>
      </w:r>
      <w:r w:rsidR="004D34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514</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 </w:t>
      </w:r>
      <w:r w:rsidRPr="00536660">
        <w:rPr>
          <w:rFonts w:ascii="Times New Roman" w:eastAsia="Times New Roman" w:hAnsi="Times New Roman" w:cs="Times New Roman"/>
          <w:sz w:val="24"/>
          <w:szCs w:val="24"/>
        </w:rPr>
        <w:t>Лицензия</w:t>
      </w:r>
      <w:r w:rsidRPr="00536660">
        <w:rPr>
          <w:rFonts w:ascii="Times New Roman" w:eastAsia="Calibri" w:hAnsi="Times New Roman" w:cs="Times New Roman"/>
          <w:sz w:val="24"/>
          <w:szCs w:val="24"/>
        </w:rPr>
        <w:t xml:space="preserve"> на право осуществления образовательной деятельности</w:t>
      </w:r>
      <w:r w:rsidRPr="00536660">
        <w:rPr>
          <w:rFonts w:ascii="Times New Roman" w:eastAsia="Times New Roman" w:hAnsi="Times New Roman" w:cs="Times New Roman"/>
          <w:sz w:val="24"/>
          <w:szCs w:val="24"/>
        </w:rPr>
        <w:t>:  от 31.05.2017г серия 34 Л01 № 0001665</w:t>
      </w:r>
      <w:r w:rsidRPr="00536660">
        <w:rPr>
          <w:rFonts w:ascii="Times New Roman" w:eastAsia="Times New Roman" w:hAnsi="Times New Roman" w:cs="Times New Roman"/>
          <w:sz w:val="24"/>
          <w:szCs w:val="24"/>
          <w:lang w:eastAsia="ru-RU"/>
        </w:rPr>
        <w:t xml:space="preserve"> </w:t>
      </w:r>
    </w:p>
    <w:p w:rsidR="000B519D" w:rsidRDefault="000B519D" w:rsidP="000B519D">
      <w:pPr>
        <w:spacing w:after="0" w:line="240" w:lineRule="auto"/>
        <w:rPr>
          <w:rFonts w:ascii="Times New Roman" w:eastAsia="Times New Roman" w:hAnsi="Times New Roman" w:cs="Times New Roman"/>
          <w:sz w:val="24"/>
          <w:szCs w:val="24"/>
          <w:lang w:eastAsia="ru-RU"/>
        </w:rPr>
      </w:pPr>
    </w:p>
    <w:p w:rsidR="000B519D" w:rsidRDefault="000B519D" w:rsidP="000B519D">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 xml:space="preserve">- Декларация пожарной безопасности, зарегистрирована </w:t>
      </w:r>
      <w:r>
        <w:rPr>
          <w:rFonts w:ascii="Times New Roman" w:eastAsia="Times New Roman" w:hAnsi="Times New Roman" w:cs="Times New Roman"/>
          <w:sz w:val="24"/>
          <w:szCs w:val="24"/>
          <w:lang w:eastAsia="ru-RU"/>
        </w:rPr>
        <w:t xml:space="preserve">Новоаннинским ОГПН по обслуживанию </w:t>
      </w:r>
      <w:proofErr w:type="spellStart"/>
      <w:r>
        <w:rPr>
          <w:rFonts w:ascii="Times New Roman" w:eastAsia="Times New Roman" w:hAnsi="Times New Roman" w:cs="Times New Roman"/>
          <w:sz w:val="24"/>
          <w:szCs w:val="24"/>
          <w:lang w:eastAsia="ru-RU"/>
        </w:rPr>
        <w:t>Киквидзнеского</w:t>
      </w:r>
      <w:proofErr w:type="spellEnd"/>
      <w:r>
        <w:rPr>
          <w:rFonts w:ascii="Times New Roman" w:eastAsia="Times New Roman" w:hAnsi="Times New Roman" w:cs="Times New Roman"/>
          <w:sz w:val="24"/>
          <w:szCs w:val="24"/>
          <w:lang w:eastAsia="ru-RU"/>
        </w:rPr>
        <w:t xml:space="preserve"> района, дата регистрации: 16 марта 2010</w:t>
      </w:r>
      <w:r w:rsidRPr="00CA3DE8">
        <w:rPr>
          <w:rFonts w:ascii="Times New Roman" w:eastAsia="Times New Roman" w:hAnsi="Times New Roman" w:cs="Times New Roman"/>
          <w:sz w:val="24"/>
          <w:szCs w:val="24"/>
          <w:lang w:eastAsia="ru-RU"/>
        </w:rPr>
        <w:t xml:space="preserve"> года, регистраци</w:t>
      </w:r>
      <w:r>
        <w:rPr>
          <w:rFonts w:ascii="Times New Roman" w:eastAsia="Times New Roman" w:hAnsi="Times New Roman" w:cs="Times New Roman"/>
          <w:sz w:val="24"/>
          <w:szCs w:val="24"/>
          <w:lang w:eastAsia="ru-RU"/>
        </w:rPr>
        <w:t>онный номер: № 18220835-00006-0021</w:t>
      </w:r>
      <w:r w:rsidRPr="00CA3DE8">
        <w:rPr>
          <w:rFonts w:ascii="Times New Roman" w:eastAsia="Times New Roman" w:hAnsi="Times New Roman" w:cs="Times New Roman"/>
          <w:sz w:val="24"/>
          <w:szCs w:val="24"/>
          <w:lang w:eastAsia="ru-RU"/>
        </w:rPr>
        <w:t>.</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r>
      <w:proofErr w:type="gramStart"/>
      <w:r w:rsidRPr="00CA3DE8">
        <w:rPr>
          <w:rFonts w:ascii="Times New Roman" w:eastAsia="Times New Roman" w:hAnsi="Times New Roman" w:cs="Times New Roman"/>
          <w:sz w:val="24"/>
          <w:szCs w:val="24"/>
          <w:lang w:eastAsia="ru-RU"/>
        </w:rPr>
        <w:t>Имеет свидетельство о государственной регистрации прав</w:t>
      </w:r>
      <w:r>
        <w:rPr>
          <w:rFonts w:ascii="Times New Roman" w:eastAsia="Times New Roman" w:hAnsi="Times New Roman" w:cs="Times New Roman"/>
          <w:sz w:val="24"/>
          <w:szCs w:val="24"/>
          <w:lang w:eastAsia="ru-RU"/>
        </w:rPr>
        <w:t>а на земельный участок (серия 34АА № 754802 выдано 10.09.2012</w:t>
      </w:r>
      <w:r w:rsidRPr="00CA3DE8">
        <w:rPr>
          <w:rFonts w:ascii="Times New Roman" w:eastAsia="Times New Roman" w:hAnsi="Times New Roman" w:cs="Times New Roman"/>
          <w:sz w:val="24"/>
          <w:szCs w:val="24"/>
          <w:lang w:eastAsia="ru-RU"/>
        </w:rPr>
        <w:t xml:space="preserve"> г.), свидетельство о государственной регис</w:t>
      </w:r>
      <w:r>
        <w:rPr>
          <w:rFonts w:ascii="Times New Roman" w:eastAsia="Times New Roman" w:hAnsi="Times New Roman" w:cs="Times New Roman"/>
          <w:sz w:val="24"/>
          <w:szCs w:val="24"/>
          <w:lang w:eastAsia="ru-RU"/>
        </w:rPr>
        <w:t>трации права на здание (серия 34АА , № 754801</w:t>
      </w:r>
      <w:r w:rsidRPr="00CA3DE8">
        <w:rPr>
          <w:rFonts w:ascii="Times New Roman" w:eastAsia="Times New Roman" w:hAnsi="Times New Roman" w:cs="Times New Roman"/>
          <w:sz w:val="24"/>
          <w:szCs w:val="24"/>
          <w:lang w:eastAsia="ru-RU"/>
        </w:rPr>
        <w:t>, выдан</w:t>
      </w:r>
      <w:r>
        <w:rPr>
          <w:rFonts w:ascii="Times New Roman" w:eastAsia="Times New Roman" w:hAnsi="Times New Roman" w:cs="Times New Roman"/>
          <w:sz w:val="24"/>
          <w:szCs w:val="24"/>
          <w:lang w:eastAsia="ru-RU"/>
        </w:rPr>
        <w:t>о 10.09.2012</w:t>
      </w:r>
      <w:r w:rsidRPr="00CA3DE8">
        <w:rPr>
          <w:rFonts w:ascii="Times New Roman" w:eastAsia="Times New Roman" w:hAnsi="Times New Roman" w:cs="Times New Roman"/>
          <w:sz w:val="24"/>
          <w:szCs w:val="24"/>
          <w:lang w:eastAsia="ru-RU"/>
        </w:rPr>
        <w:t xml:space="preserve"> г.), свидетельство о постановке на учет Российской Федерации в налоговом органе по месту нахождения на территории Российской Федерации (выдано:</w:t>
      </w:r>
      <w:proofErr w:type="gramEnd"/>
      <w:r w:rsidRPr="00CA3D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Межрайонной </w:t>
      </w:r>
      <w:r w:rsidRPr="00CA3DE8">
        <w:rPr>
          <w:rFonts w:ascii="Times New Roman" w:eastAsia="Times New Roman" w:hAnsi="Times New Roman" w:cs="Times New Roman"/>
          <w:sz w:val="24"/>
          <w:szCs w:val="24"/>
          <w:lang w:eastAsia="ru-RU"/>
        </w:rPr>
        <w:t xml:space="preserve">инспекцией Федеральной налоговой службы </w:t>
      </w:r>
      <w:r>
        <w:rPr>
          <w:rFonts w:ascii="Times New Roman" w:eastAsia="Times New Roman" w:hAnsi="Times New Roman" w:cs="Times New Roman"/>
          <w:sz w:val="24"/>
          <w:szCs w:val="24"/>
          <w:lang w:eastAsia="ru-RU"/>
        </w:rPr>
        <w:t xml:space="preserve">№7 по Волгоградской области </w:t>
      </w:r>
      <w:proofErr w:type="spellStart"/>
      <w:proofErr w:type="gramStart"/>
      <w:r>
        <w:rPr>
          <w:rFonts w:ascii="Times New Roman" w:eastAsia="Times New Roman" w:hAnsi="Times New Roman" w:cs="Times New Roman"/>
          <w:sz w:val="24"/>
          <w:szCs w:val="24"/>
          <w:lang w:eastAsia="ru-RU"/>
        </w:rPr>
        <w:t>области</w:t>
      </w:r>
      <w:proofErr w:type="spellEnd"/>
      <w:proofErr w:type="gramEnd"/>
      <w:r>
        <w:rPr>
          <w:rFonts w:ascii="Times New Roman" w:eastAsia="Times New Roman" w:hAnsi="Times New Roman" w:cs="Times New Roman"/>
          <w:sz w:val="24"/>
          <w:szCs w:val="24"/>
          <w:lang w:eastAsia="ru-RU"/>
        </w:rPr>
        <w:t xml:space="preserve"> 16 августа 1993</w:t>
      </w:r>
      <w:r w:rsidRPr="00CA3DE8">
        <w:rPr>
          <w:rFonts w:ascii="Times New Roman" w:eastAsia="Times New Roman" w:hAnsi="Times New Roman" w:cs="Times New Roman"/>
          <w:sz w:val="24"/>
          <w:szCs w:val="24"/>
          <w:lang w:eastAsia="ru-RU"/>
        </w:rPr>
        <w:t xml:space="preserve"> го</w:t>
      </w:r>
      <w:r>
        <w:rPr>
          <w:rFonts w:ascii="Times New Roman" w:eastAsia="Times New Roman" w:hAnsi="Times New Roman" w:cs="Times New Roman"/>
          <w:sz w:val="24"/>
          <w:szCs w:val="24"/>
          <w:lang w:eastAsia="ru-RU"/>
        </w:rPr>
        <w:t>да, бланк: серия 34 № 003796953</w:t>
      </w:r>
      <w:r w:rsidRPr="00CA3DE8">
        <w:rPr>
          <w:rFonts w:ascii="Times New Roman" w:eastAsia="Times New Roman" w:hAnsi="Times New Roman" w:cs="Times New Roman"/>
          <w:sz w:val="24"/>
          <w:szCs w:val="24"/>
          <w:lang w:eastAsia="ru-RU"/>
        </w:rPr>
        <w:t>), свидетельство о внесении записи в Единый государственный реестр юридических лиц о юридическом лице, за</w:t>
      </w:r>
      <w:r>
        <w:rPr>
          <w:rFonts w:ascii="Times New Roman" w:eastAsia="Times New Roman" w:hAnsi="Times New Roman" w:cs="Times New Roman"/>
          <w:sz w:val="24"/>
          <w:szCs w:val="24"/>
          <w:lang w:eastAsia="ru-RU"/>
        </w:rPr>
        <w:t>регистрированном до 01 июля 2002</w:t>
      </w:r>
      <w:r w:rsidRPr="00CA3DE8">
        <w:rPr>
          <w:rFonts w:ascii="Times New Roman" w:eastAsia="Times New Roman" w:hAnsi="Times New Roman" w:cs="Times New Roman"/>
          <w:sz w:val="24"/>
          <w:szCs w:val="24"/>
          <w:lang w:eastAsia="ru-RU"/>
        </w:rPr>
        <w:t xml:space="preserve"> года (Выдано: </w:t>
      </w:r>
      <w:proofErr w:type="gramStart"/>
      <w:r>
        <w:rPr>
          <w:rFonts w:ascii="Times New Roman" w:eastAsia="Times New Roman" w:hAnsi="Times New Roman" w:cs="Times New Roman"/>
          <w:sz w:val="24"/>
          <w:szCs w:val="24"/>
          <w:lang w:eastAsia="ru-RU"/>
        </w:rPr>
        <w:t xml:space="preserve">Межрайонной </w:t>
      </w:r>
      <w:r w:rsidRPr="00CA3DE8">
        <w:rPr>
          <w:rFonts w:ascii="Times New Roman" w:eastAsia="Times New Roman" w:hAnsi="Times New Roman" w:cs="Times New Roman"/>
          <w:sz w:val="24"/>
          <w:szCs w:val="24"/>
          <w:lang w:eastAsia="ru-RU"/>
        </w:rPr>
        <w:t xml:space="preserve">инспекцией Федеральной налоговой службы </w:t>
      </w:r>
      <w:r>
        <w:rPr>
          <w:rFonts w:ascii="Times New Roman" w:eastAsia="Times New Roman" w:hAnsi="Times New Roman" w:cs="Times New Roman"/>
          <w:sz w:val="24"/>
          <w:szCs w:val="24"/>
          <w:lang w:eastAsia="ru-RU"/>
        </w:rPr>
        <w:t>№7 по Волгоградской области 28 декабря 2002 года, бланк: серия 34 № 000563766</w:t>
      </w:r>
      <w:r w:rsidRPr="00CA3DE8">
        <w:rPr>
          <w:rFonts w:ascii="Times New Roman" w:eastAsia="Times New Roman" w:hAnsi="Times New Roman" w:cs="Times New Roman"/>
          <w:sz w:val="24"/>
          <w:szCs w:val="24"/>
          <w:lang w:eastAsia="ru-RU"/>
        </w:rPr>
        <w:t>).</w:t>
      </w:r>
      <w:proofErr w:type="gramEnd"/>
    </w:p>
    <w:p w:rsidR="000B519D" w:rsidRDefault="000B519D" w:rsidP="000B519D">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b/>
          <w:bCs/>
          <w:sz w:val="24"/>
          <w:szCs w:val="24"/>
          <w:lang w:eastAsia="ru-RU"/>
        </w:rPr>
        <w:t xml:space="preserve">1.3. Структура управления деятельностью образовательной организации. </w:t>
      </w:r>
      <w:r w:rsidRPr="00CA3DE8">
        <w:rPr>
          <w:rFonts w:ascii="Times New Roman" w:eastAsia="Times New Roman" w:hAnsi="Times New Roman" w:cs="Times New Roman"/>
          <w:sz w:val="24"/>
          <w:szCs w:val="24"/>
          <w:lang w:eastAsia="ru-RU"/>
        </w:rPr>
        <w:br/>
      </w:r>
      <w:proofErr w:type="gramStart"/>
      <w:r w:rsidRPr="00CA3DE8">
        <w:rPr>
          <w:rFonts w:ascii="Times New Roman" w:eastAsia="Times New Roman" w:hAnsi="Times New Roman" w:cs="Times New Roman"/>
          <w:sz w:val="24"/>
          <w:szCs w:val="24"/>
          <w:lang w:eastAsia="ru-RU"/>
        </w:rPr>
        <w:t xml:space="preserve">Стратегическое управление осуществляет административная группа: </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 заведующий, руководит учреждением; разрабатывает и реализует </w:t>
      </w:r>
      <w:r>
        <w:rPr>
          <w:rFonts w:ascii="Times New Roman" w:eastAsia="Times New Roman" w:hAnsi="Times New Roman" w:cs="Times New Roman"/>
          <w:sz w:val="24"/>
          <w:szCs w:val="24"/>
          <w:lang w:eastAsia="ru-RU"/>
        </w:rPr>
        <w:t>стратегию развития учреждения</w:t>
      </w:r>
      <w:r w:rsidRPr="00CA3DE8">
        <w:rPr>
          <w:rFonts w:ascii="Times New Roman" w:eastAsia="Times New Roman" w:hAnsi="Times New Roman" w:cs="Times New Roman"/>
          <w:sz w:val="24"/>
          <w:szCs w:val="24"/>
          <w:lang w:eastAsia="ru-RU"/>
        </w:rPr>
        <w:t>, организует образовательный процесс; осуществляет реализацию основной образовательной программы; организует работу методической службы, повышение квалификации педагогических работников, координирует участие в конкурсах и олимпиадах, обеспечивает инновационную деятельность;</w:t>
      </w:r>
      <w:r w:rsidRPr="00CA3DE8">
        <w:rPr>
          <w:rFonts w:ascii="Times New Roman" w:eastAsia="Times New Roman" w:hAnsi="Times New Roman" w:cs="Times New Roman"/>
          <w:sz w:val="24"/>
          <w:szCs w:val="24"/>
          <w:lang w:eastAsia="ru-RU"/>
        </w:rPr>
        <w:br/>
      </w:r>
      <w:r w:rsidR="00BC3639">
        <w:rPr>
          <w:rFonts w:ascii="Times New Roman" w:eastAsia="Times New Roman" w:hAnsi="Times New Roman" w:cs="Times New Roman"/>
          <w:sz w:val="24"/>
          <w:szCs w:val="24"/>
          <w:lang w:eastAsia="ru-RU"/>
        </w:rPr>
        <w:t xml:space="preserve">- </w:t>
      </w:r>
      <w:r w:rsidRPr="00CA3DE8">
        <w:rPr>
          <w:rFonts w:ascii="Times New Roman" w:eastAsia="Times New Roman" w:hAnsi="Times New Roman" w:cs="Times New Roman"/>
          <w:sz w:val="24"/>
          <w:szCs w:val="24"/>
          <w:lang w:eastAsia="ru-RU"/>
        </w:rPr>
        <w:t xml:space="preserve"> заведу</w:t>
      </w:r>
      <w:r w:rsidR="004D3486">
        <w:rPr>
          <w:rFonts w:ascii="Times New Roman" w:eastAsia="Times New Roman" w:hAnsi="Times New Roman" w:cs="Times New Roman"/>
          <w:sz w:val="24"/>
          <w:szCs w:val="24"/>
          <w:lang w:eastAsia="ru-RU"/>
        </w:rPr>
        <w:t>ющий</w:t>
      </w:r>
      <w:r w:rsidRPr="00CA3DE8">
        <w:rPr>
          <w:rFonts w:ascii="Times New Roman" w:eastAsia="Times New Roman" w:hAnsi="Times New Roman" w:cs="Times New Roman"/>
          <w:sz w:val="24"/>
          <w:szCs w:val="24"/>
          <w:lang w:eastAsia="ru-RU"/>
        </w:rPr>
        <w:t xml:space="preserve"> по хозяйственной работе, обеспечивает работу бесперебойного функционирования учреждения, организует ремонт помещений;</w:t>
      </w:r>
      <w:proofErr w:type="gramEnd"/>
      <w:r w:rsidRPr="00CA3DE8">
        <w:rPr>
          <w:rFonts w:ascii="Times New Roman" w:eastAsia="Times New Roman" w:hAnsi="Times New Roman" w:cs="Times New Roman"/>
          <w:sz w:val="24"/>
          <w:szCs w:val="24"/>
          <w:lang w:eastAsia="ru-RU"/>
        </w:rPr>
        <w:t xml:space="preserve"> организует работу по обеспечению безопасности в учреждении; защиты от терроризма; предупреждению производственного травматизма; организации гражданской обороны.</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Административная группа координирует деятельность Учреждения совместно с Общим собранием (конференция) работников Учреждения, Педагогическим советом, Советом </w:t>
      </w:r>
      <w:r w:rsidRPr="00CA3DE8">
        <w:rPr>
          <w:rFonts w:ascii="Times New Roman" w:eastAsia="Times New Roman" w:hAnsi="Times New Roman" w:cs="Times New Roman"/>
          <w:sz w:val="24"/>
          <w:szCs w:val="24"/>
          <w:lang w:eastAsia="ru-RU"/>
        </w:rPr>
        <w:lastRenderedPageBreak/>
        <w:t xml:space="preserve">Учреждения, с </w:t>
      </w:r>
      <w:proofErr w:type="spellStart"/>
      <w:r w:rsidRPr="00CA3DE8">
        <w:rPr>
          <w:rFonts w:ascii="Times New Roman" w:eastAsia="Times New Roman" w:hAnsi="Times New Roman" w:cs="Times New Roman"/>
          <w:sz w:val="24"/>
          <w:szCs w:val="24"/>
          <w:lang w:eastAsia="ru-RU"/>
        </w:rPr>
        <w:t>Общесадовским</w:t>
      </w:r>
      <w:proofErr w:type="spellEnd"/>
      <w:r w:rsidRPr="00CA3DE8">
        <w:rPr>
          <w:rFonts w:ascii="Times New Roman" w:eastAsia="Times New Roman" w:hAnsi="Times New Roman" w:cs="Times New Roman"/>
          <w:sz w:val="24"/>
          <w:szCs w:val="24"/>
          <w:lang w:eastAsia="ru-RU"/>
        </w:rPr>
        <w:t xml:space="preserve"> родительским ком</w:t>
      </w:r>
      <w:r>
        <w:rPr>
          <w:rFonts w:ascii="Times New Roman" w:eastAsia="Times New Roman" w:hAnsi="Times New Roman" w:cs="Times New Roman"/>
          <w:sz w:val="24"/>
          <w:szCs w:val="24"/>
          <w:lang w:eastAsia="ru-RU"/>
        </w:rPr>
        <w:t>итетом Учреждения</w:t>
      </w:r>
      <w:r w:rsidRPr="00CA3DE8">
        <w:rPr>
          <w:rFonts w:ascii="Times New Roman" w:eastAsia="Times New Roman" w:hAnsi="Times New Roman" w:cs="Times New Roman"/>
          <w:sz w:val="24"/>
          <w:szCs w:val="24"/>
          <w:lang w:eastAsia="ru-RU"/>
        </w:rPr>
        <w:t>. На этом уровне решаются принципиальные по важности вопросы в жизни и деятельности дошкольного учреждения: разработка перспектив развития учреждения, определение основных путей достижения избранных целей. Обеспечивается гласность и открытость в работе детского сада. В настоящее время перед учреждением стоит задача: обеспечение развития личности, мотивации и способностей, обучающихся в различных видах деятельности через реализацию программ дошкольного образования, дальнейшей реализации основной об</w:t>
      </w:r>
      <w:r>
        <w:rPr>
          <w:rFonts w:ascii="Times New Roman" w:eastAsia="Times New Roman" w:hAnsi="Times New Roman" w:cs="Times New Roman"/>
          <w:sz w:val="24"/>
          <w:szCs w:val="24"/>
          <w:lang w:eastAsia="ru-RU"/>
        </w:rPr>
        <w:t>разовательной программы.</w:t>
      </w:r>
    </w:p>
    <w:p w:rsidR="000B519D" w:rsidRPr="00CA3DE8" w:rsidRDefault="000B519D" w:rsidP="000B519D">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b/>
          <w:bCs/>
          <w:sz w:val="24"/>
          <w:szCs w:val="24"/>
          <w:lang w:eastAsia="ru-RU"/>
        </w:rPr>
        <w:t xml:space="preserve">1.4. Право владения, материально-техническая база образовательной организации. </w:t>
      </w:r>
      <w:r w:rsidRPr="00CA3DE8">
        <w:rPr>
          <w:rFonts w:ascii="Times New Roman" w:eastAsia="Times New Roman" w:hAnsi="Times New Roman" w:cs="Times New Roman"/>
          <w:sz w:val="24"/>
          <w:szCs w:val="24"/>
          <w:lang w:eastAsia="ru-RU"/>
        </w:rPr>
        <w:br/>
        <w:t xml:space="preserve">МБДОУ </w:t>
      </w:r>
      <w:r>
        <w:rPr>
          <w:rFonts w:ascii="Times New Roman" w:eastAsia="Times New Roman" w:hAnsi="Times New Roman" w:cs="Times New Roman"/>
          <w:sz w:val="24"/>
          <w:szCs w:val="24"/>
          <w:lang w:eastAsia="ru-RU"/>
        </w:rPr>
        <w:t xml:space="preserve">«Преображенский детский сад № 2 «Радуга» </w:t>
      </w:r>
      <w:r w:rsidRPr="00CA3DE8">
        <w:rPr>
          <w:rFonts w:ascii="Times New Roman" w:eastAsia="Times New Roman" w:hAnsi="Times New Roman" w:cs="Times New Roman"/>
          <w:sz w:val="24"/>
          <w:szCs w:val="24"/>
          <w:lang w:eastAsia="ru-RU"/>
        </w:rPr>
        <w:t xml:space="preserve"> владеет з</w:t>
      </w:r>
      <w:r>
        <w:rPr>
          <w:rFonts w:ascii="Times New Roman" w:eastAsia="Times New Roman" w:hAnsi="Times New Roman" w:cs="Times New Roman"/>
          <w:sz w:val="24"/>
          <w:szCs w:val="24"/>
          <w:lang w:eastAsia="ru-RU"/>
        </w:rPr>
        <w:t>емельным участком площадью 2415</w:t>
      </w:r>
      <w:r w:rsidRPr="00CA3DE8">
        <w:rPr>
          <w:rFonts w:ascii="Times New Roman" w:eastAsia="Times New Roman" w:hAnsi="Times New Roman" w:cs="Times New Roman"/>
          <w:sz w:val="24"/>
          <w:szCs w:val="24"/>
          <w:lang w:eastAsia="ru-RU"/>
        </w:rPr>
        <w:t xml:space="preserve"> кв. м и помещениями (все здания) которые расположены по адресу: </w:t>
      </w:r>
      <w:r w:rsidRPr="008C3272">
        <w:rPr>
          <w:rFonts w:ascii="Times New Roman" w:eastAsia="Times New Roman" w:hAnsi="Times New Roman"/>
          <w:sz w:val="24"/>
          <w:szCs w:val="24"/>
          <w:lang w:eastAsia="ar-SA"/>
        </w:rPr>
        <w:t xml:space="preserve">403532, Волгоградская область, </w:t>
      </w:r>
      <w:proofErr w:type="spellStart"/>
      <w:r w:rsidRPr="008C3272">
        <w:rPr>
          <w:rFonts w:ascii="Times New Roman" w:eastAsia="Times New Roman" w:hAnsi="Times New Roman"/>
          <w:sz w:val="24"/>
          <w:szCs w:val="24"/>
          <w:lang w:eastAsia="ar-SA"/>
        </w:rPr>
        <w:t>Киквидзенский</w:t>
      </w:r>
      <w:proofErr w:type="spellEnd"/>
      <w:r w:rsidRPr="008C3272">
        <w:rPr>
          <w:rFonts w:ascii="Times New Roman" w:eastAsia="Times New Roman" w:hAnsi="Times New Roman"/>
          <w:sz w:val="24"/>
          <w:szCs w:val="24"/>
          <w:lang w:eastAsia="ar-SA"/>
        </w:rPr>
        <w:t xml:space="preserve"> р-он, </w:t>
      </w:r>
      <w:proofErr w:type="spellStart"/>
      <w:r w:rsidRPr="008C3272">
        <w:rPr>
          <w:rFonts w:ascii="Times New Roman" w:eastAsia="Times New Roman" w:hAnsi="Times New Roman"/>
          <w:sz w:val="24"/>
          <w:szCs w:val="24"/>
          <w:lang w:eastAsia="ar-SA"/>
        </w:rPr>
        <w:t>ст-ца</w:t>
      </w:r>
      <w:proofErr w:type="spellEnd"/>
      <w:r w:rsidRPr="008C3272">
        <w:rPr>
          <w:rFonts w:ascii="Times New Roman" w:eastAsia="Times New Roman" w:hAnsi="Times New Roman"/>
          <w:sz w:val="24"/>
          <w:szCs w:val="24"/>
          <w:lang w:eastAsia="ar-SA"/>
        </w:rPr>
        <w:t xml:space="preserve"> Преображенская, ул. Мира, </w:t>
      </w:r>
      <w:r>
        <w:rPr>
          <w:rFonts w:ascii="Times New Roman" w:eastAsia="Times New Roman" w:hAnsi="Times New Roman"/>
          <w:sz w:val="24"/>
          <w:szCs w:val="24"/>
          <w:lang w:eastAsia="ar-SA"/>
        </w:rPr>
        <w:t>61</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Площадь здания, занимаемая под образовательную деятельность МБДОУ </w:t>
      </w:r>
      <w:r>
        <w:rPr>
          <w:rFonts w:ascii="Times New Roman" w:eastAsia="Times New Roman" w:hAnsi="Times New Roman" w:cs="Times New Roman"/>
          <w:sz w:val="24"/>
          <w:szCs w:val="24"/>
          <w:lang w:eastAsia="ru-RU"/>
        </w:rPr>
        <w:t>«Преображенский детский сад №2 «Радуга» - 971.7</w:t>
      </w:r>
      <w:r w:rsidRPr="00CA3DE8">
        <w:rPr>
          <w:rFonts w:ascii="Times New Roman" w:eastAsia="Times New Roman" w:hAnsi="Times New Roman" w:cs="Times New Roman"/>
          <w:sz w:val="24"/>
          <w:szCs w:val="24"/>
          <w:lang w:eastAsia="ru-RU"/>
        </w:rPr>
        <w:t>кв. м. Об</w:t>
      </w:r>
      <w:r>
        <w:rPr>
          <w:rFonts w:ascii="Times New Roman" w:eastAsia="Times New Roman" w:hAnsi="Times New Roman" w:cs="Times New Roman"/>
          <w:sz w:val="24"/>
          <w:szCs w:val="24"/>
          <w:lang w:eastAsia="ru-RU"/>
        </w:rPr>
        <w:t xml:space="preserve">щая численность обучающихся: 81. </w:t>
      </w:r>
      <w:proofErr w:type="gramStart"/>
      <w:r w:rsidRPr="00CA3DE8">
        <w:rPr>
          <w:rFonts w:ascii="Times New Roman" w:eastAsia="Times New Roman" w:hAnsi="Times New Roman" w:cs="Times New Roman"/>
          <w:sz w:val="24"/>
          <w:szCs w:val="24"/>
          <w:lang w:eastAsia="ru-RU"/>
        </w:rPr>
        <w:t>Площадь групповых помещений на о</w:t>
      </w:r>
      <w:r>
        <w:rPr>
          <w:rFonts w:ascii="Times New Roman" w:eastAsia="Times New Roman" w:hAnsi="Times New Roman" w:cs="Times New Roman"/>
          <w:sz w:val="24"/>
          <w:szCs w:val="24"/>
          <w:lang w:eastAsia="ru-RU"/>
        </w:rPr>
        <w:t>дного обучающегося: 2,5 кв. м.</w:t>
      </w:r>
      <w:r>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Согласно программе развития детского сада одной из основных задач формирования социально-образовательного пространства является совершенствование предметной пространственной среды, т. е. совокупность условий оказывающих влияние на развитие ребенка в детском саду, на состояние его психического и физического здоровья, успешность его дальнейшего обучения, а также на деятельность всех участников образовательного процесса в Учреждении.</w:t>
      </w:r>
      <w:proofErr w:type="gramEnd"/>
      <w:r w:rsidRPr="00CA3DE8">
        <w:rPr>
          <w:rFonts w:ascii="Times New Roman" w:eastAsia="Times New Roman" w:hAnsi="Times New Roman" w:cs="Times New Roman"/>
          <w:sz w:val="24"/>
          <w:szCs w:val="24"/>
          <w:lang w:eastAsia="ru-RU"/>
        </w:rPr>
        <w:t xml:space="preserve"> </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В качестве основных компонентов, влияющих на качество образовательного процесса, в детском саду мы выделили: </w:t>
      </w:r>
    </w:p>
    <w:p w:rsidR="000B519D" w:rsidRPr="00CA3DE8" w:rsidRDefault="000B519D" w:rsidP="000B519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 xml:space="preserve">оснащенность педагогического процесса учебно-методическим материалом, </w:t>
      </w:r>
    </w:p>
    <w:p w:rsidR="000B519D" w:rsidRPr="00CA3DE8" w:rsidRDefault="000B519D" w:rsidP="000B519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 xml:space="preserve">взаимодействие участников образовательного процесса, </w:t>
      </w:r>
    </w:p>
    <w:p w:rsidR="000B519D" w:rsidRPr="00CA3DE8" w:rsidRDefault="000B519D" w:rsidP="000B519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 xml:space="preserve">формирование развивающей предметно-пространственной среды ребенка. </w:t>
      </w:r>
    </w:p>
    <w:p w:rsidR="000B519D" w:rsidRPr="00CA3DE8" w:rsidRDefault="000B519D" w:rsidP="000B519D">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br/>
        <w:t xml:space="preserve">В Учреждении имеется современная информационно-техническая база (локальные сети, выход в Интернет, электронная почта, ТСО и т. д.) </w:t>
      </w:r>
      <w:r w:rsidRPr="00CA3DE8">
        <w:rPr>
          <w:rFonts w:ascii="Times New Roman" w:eastAsia="Times New Roman" w:hAnsi="Times New Roman" w:cs="Times New Roman"/>
          <w:sz w:val="24"/>
          <w:szCs w:val="24"/>
          <w:lang w:eastAsia="ru-RU"/>
        </w:rPr>
        <w:br/>
        <w:t xml:space="preserve">Педагогический процесс обеспечен учебно-методической и художественной литературой. </w:t>
      </w:r>
    </w:p>
    <w:tbl>
      <w:tblPr>
        <w:tblW w:w="9570" w:type="dxa"/>
        <w:tblCellSpacing w:w="0" w:type="dxa"/>
        <w:shd w:val="clear" w:color="auto" w:fill="FFFF00"/>
        <w:tblCellMar>
          <w:top w:w="105" w:type="dxa"/>
          <w:left w:w="105" w:type="dxa"/>
          <w:bottom w:w="105" w:type="dxa"/>
          <w:right w:w="105" w:type="dxa"/>
        </w:tblCellMar>
        <w:tblLook w:val="04A0" w:firstRow="1" w:lastRow="0" w:firstColumn="1" w:lastColumn="0" w:noHBand="0" w:noVBand="1"/>
      </w:tblPr>
      <w:tblGrid>
        <w:gridCol w:w="6280"/>
        <w:gridCol w:w="3290"/>
      </w:tblGrid>
      <w:tr w:rsidR="000B519D" w:rsidRPr="00CA3DE8" w:rsidTr="001A53EC">
        <w:trPr>
          <w:tblCellSpacing w:w="0" w:type="dxa"/>
        </w:trPr>
        <w:tc>
          <w:tcPr>
            <w:tcW w:w="5985" w:type="dxa"/>
            <w:shd w:val="clear" w:color="auto" w:fill="FFFFFF"/>
          </w:tcPr>
          <w:p w:rsidR="000B519D" w:rsidRPr="00CA3DE8" w:rsidRDefault="000B519D" w:rsidP="001A53EC">
            <w:pPr>
              <w:spacing w:after="0" w:line="240" w:lineRule="auto"/>
              <w:rPr>
                <w:rFonts w:ascii="Times New Roman" w:eastAsia="Times New Roman" w:hAnsi="Times New Roman" w:cs="Times New Roman"/>
                <w:sz w:val="24"/>
                <w:szCs w:val="24"/>
                <w:lang w:eastAsia="ru-RU"/>
              </w:rPr>
            </w:pPr>
          </w:p>
        </w:tc>
        <w:tc>
          <w:tcPr>
            <w:tcW w:w="3135" w:type="dxa"/>
            <w:shd w:val="clear" w:color="auto" w:fill="FFFFFF"/>
          </w:tcPr>
          <w:p w:rsidR="000B519D" w:rsidRPr="00CA3DE8" w:rsidRDefault="000B519D" w:rsidP="001A53EC">
            <w:pPr>
              <w:spacing w:after="0" w:line="240" w:lineRule="auto"/>
              <w:rPr>
                <w:rFonts w:ascii="Times New Roman" w:eastAsia="Times New Roman" w:hAnsi="Times New Roman" w:cs="Times New Roman"/>
                <w:sz w:val="24"/>
                <w:szCs w:val="24"/>
                <w:lang w:eastAsia="ru-RU"/>
              </w:rPr>
            </w:pPr>
          </w:p>
        </w:tc>
      </w:tr>
      <w:tr w:rsidR="000B519D" w:rsidRPr="00CA3DE8" w:rsidTr="001A53EC">
        <w:trPr>
          <w:tblCellSpacing w:w="0" w:type="dxa"/>
        </w:trPr>
        <w:tc>
          <w:tcPr>
            <w:tcW w:w="5985" w:type="dxa"/>
            <w:shd w:val="clear" w:color="auto" w:fill="FFFFFF"/>
            <w:hideMark/>
          </w:tcPr>
          <w:p w:rsidR="000B519D" w:rsidRPr="00CA3DE8" w:rsidRDefault="000B519D" w:rsidP="001A53EC">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br/>
              <w:t>Объем фонда учебно-методической литературы</w:t>
            </w:r>
            <w:r w:rsidR="00C31471">
              <w:rPr>
                <w:rFonts w:ascii="Times New Roman" w:eastAsia="Times New Roman" w:hAnsi="Times New Roman" w:cs="Times New Roman"/>
                <w:sz w:val="24"/>
                <w:szCs w:val="24"/>
                <w:lang w:eastAsia="ru-RU"/>
              </w:rPr>
              <w:t xml:space="preserve"> -</w:t>
            </w:r>
          </w:p>
        </w:tc>
        <w:tc>
          <w:tcPr>
            <w:tcW w:w="3135" w:type="dxa"/>
            <w:shd w:val="clear" w:color="auto" w:fill="FFFFFF"/>
            <w:hideMark/>
          </w:tcPr>
          <w:p w:rsidR="000B519D" w:rsidRPr="00CA3DE8" w:rsidRDefault="000B519D" w:rsidP="001A53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10</w:t>
            </w:r>
            <w:r w:rsidRPr="00CA3DE8">
              <w:rPr>
                <w:rFonts w:ascii="Times New Roman" w:eastAsia="Times New Roman" w:hAnsi="Times New Roman" w:cs="Times New Roman"/>
                <w:sz w:val="24"/>
                <w:szCs w:val="24"/>
                <w:lang w:eastAsia="ru-RU"/>
              </w:rPr>
              <w:t>0 штук</w:t>
            </w:r>
          </w:p>
        </w:tc>
      </w:tr>
      <w:tr w:rsidR="000B519D" w:rsidRPr="00CA3DE8" w:rsidTr="001A53EC">
        <w:trPr>
          <w:tblCellSpacing w:w="0" w:type="dxa"/>
        </w:trPr>
        <w:tc>
          <w:tcPr>
            <w:tcW w:w="5985" w:type="dxa"/>
            <w:shd w:val="clear" w:color="auto" w:fill="FFFFFF"/>
            <w:hideMark/>
          </w:tcPr>
          <w:p w:rsidR="000B519D" w:rsidRPr="00CA3DE8" w:rsidRDefault="000B519D" w:rsidP="001A53EC">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br/>
              <w:t>Объем фонда художественной литературы</w:t>
            </w:r>
            <w:r w:rsidR="00C31471">
              <w:rPr>
                <w:rFonts w:ascii="Times New Roman" w:eastAsia="Times New Roman" w:hAnsi="Times New Roman" w:cs="Times New Roman"/>
                <w:sz w:val="24"/>
                <w:szCs w:val="24"/>
                <w:lang w:eastAsia="ru-RU"/>
              </w:rPr>
              <w:t xml:space="preserve"> -</w:t>
            </w:r>
          </w:p>
        </w:tc>
        <w:tc>
          <w:tcPr>
            <w:tcW w:w="3135" w:type="dxa"/>
            <w:shd w:val="clear" w:color="auto" w:fill="FFFFFF"/>
            <w:hideMark/>
          </w:tcPr>
          <w:p w:rsidR="000B519D" w:rsidRPr="00CA3DE8" w:rsidRDefault="000B519D" w:rsidP="001A53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30</w:t>
            </w:r>
            <w:r w:rsidRPr="00CA3DE8">
              <w:rPr>
                <w:rFonts w:ascii="Times New Roman" w:eastAsia="Times New Roman" w:hAnsi="Times New Roman" w:cs="Times New Roman"/>
                <w:sz w:val="24"/>
                <w:szCs w:val="24"/>
                <w:lang w:eastAsia="ru-RU"/>
              </w:rPr>
              <w:t xml:space="preserve"> штук</w:t>
            </w:r>
          </w:p>
        </w:tc>
      </w:tr>
    </w:tbl>
    <w:p w:rsidR="000B519D" w:rsidRPr="00CA3DE8" w:rsidRDefault="000B519D" w:rsidP="000B519D">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br/>
        <w:t xml:space="preserve">Развивающая предметно-пространственная среда МБДОУ </w:t>
      </w:r>
      <w:r>
        <w:rPr>
          <w:rFonts w:ascii="Times New Roman" w:eastAsia="Times New Roman" w:hAnsi="Times New Roman" w:cs="Times New Roman"/>
          <w:sz w:val="24"/>
          <w:szCs w:val="24"/>
          <w:lang w:eastAsia="ru-RU"/>
        </w:rPr>
        <w:t xml:space="preserve">«Преображенский детский сад №2 «Радуга» </w:t>
      </w:r>
      <w:r w:rsidRPr="00CA3DE8">
        <w:rPr>
          <w:rFonts w:ascii="Times New Roman" w:eastAsia="Times New Roman" w:hAnsi="Times New Roman" w:cs="Times New Roman"/>
          <w:sz w:val="24"/>
          <w:szCs w:val="24"/>
          <w:lang w:eastAsia="ru-RU"/>
        </w:rPr>
        <w:t xml:space="preserve">оборудована с учетом особенностей каждого возрастного этапа, охраны и укрепления их здоровья, учета особенностей и коррекции недостатков их развития. </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Развивающая предметно-пространственная среда </w:t>
      </w:r>
      <w:proofErr w:type="gramStart"/>
      <w:r w:rsidRPr="00CA3DE8">
        <w:rPr>
          <w:rFonts w:ascii="Times New Roman" w:eastAsia="Times New Roman" w:hAnsi="Times New Roman" w:cs="Times New Roman"/>
          <w:sz w:val="24"/>
          <w:szCs w:val="24"/>
          <w:lang w:eastAsia="ru-RU"/>
        </w:rPr>
        <w:t>содержательно-насыщенна</w:t>
      </w:r>
      <w:proofErr w:type="gramEnd"/>
      <w:r w:rsidRPr="00CA3DE8">
        <w:rPr>
          <w:rFonts w:ascii="Times New Roman" w:eastAsia="Times New Roman" w:hAnsi="Times New Roman" w:cs="Times New Roman"/>
          <w:sz w:val="24"/>
          <w:szCs w:val="24"/>
          <w:lang w:eastAsia="ru-RU"/>
        </w:rPr>
        <w:t xml:space="preserve">, трансформируема, </w:t>
      </w:r>
      <w:proofErr w:type="spellStart"/>
      <w:r w:rsidRPr="00CA3DE8">
        <w:rPr>
          <w:rFonts w:ascii="Times New Roman" w:eastAsia="Times New Roman" w:hAnsi="Times New Roman" w:cs="Times New Roman"/>
          <w:sz w:val="24"/>
          <w:szCs w:val="24"/>
          <w:lang w:eastAsia="ru-RU"/>
        </w:rPr>
        <w:t>полифункциональна</w:t>
      </w:r>
      <w:proofErr w:type="spellEnd"/>
      <w:r w:rsidRPr="00CA3DE8">
        <w:rPr>
          <w:rFonts w:ascii="Times New Roman" w:eastAsia="Times New Roman" w:hAnsi="Times New Roman" w:cs="Times New Roman"/>
          <w:sz w:val="24"/>
          <w:szCs w:val="24"/>
          <w:lang w:eastAsia="ru-RU"/>
        </w:rPr>
        <w:t>, вариативна, доступна и безопасна. Все элементы среды связаны между собой по содержанию, масштабу и художественному решению:</w:t>
      </w:r>
    </w:p>
    <w:p w:rsidR="000B519D" w:rsidRPr="00CA3DE8" w:rsidRDefault="000B519D" w:rsidP="000B51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lastRenderedPageBreak/>
        <w:t>Игровые центры групп способствуют взаимодействию дошкольников: созданы центры развития, исследовательские, экологические, речевые, центры уединения. Для реализации гендерных подходов к воспитанию детей развивающая предметно-развивающая среда создана с учетом интересов мальчиков и девочек.</w:t>
      </w:r>
    </w:p>
    <w:p w:rsidR="000B519D" w:rsidRPr="00CA3DE8" w:rsidRDefault="000B519D" w:rsidP="000B51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Экологическая тропа «Загляни в зеленый мир» приобщают дошкольников к красоте родной природы, познанию мира, ощущению себя в этом мире. Развитие познавательной, трудовой деятельности посредством сезонного оформления участков.</w:t>
      </w:r>
    </w:p>
    <w:p w:rsidR="000B519D" w:rsidRPr="001E7325" w:rsidRDefault="000B519D" w:rsidP="000B51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7325">
        <w:rPr>
          <w:rFonts w:ascii="Times New Roman" w:eastAsia="Times New Roman" w:hAnsi="Times New Roman" w:cs="Times New Roman"/>
          <w:sz w:val="24"/>
          <w:szCs w:val="24"/>
          <w:lang w:eastAsia="ru-RU"/>
        </w:rPr>
        <w:t>Музыкальная гостиная – это выставки и консультации для педагогов и родителей, оказание помощи по развитию музыкально-эстетических способностей детей.</w:t>
      </w:r>
    </w:p>
    <w:p w:rsidR="000B519D" w:rsidRPr="00043236" w:rsidRDefault="000B519D" w:rsidP="000B51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Музыкальн</w:t>
      </w:r>
      <w:r>
        <w:rPr>
          <w:rFonts w:ascii="Times New Roman" w:eastAsia="Times New Roman" w:hAnsi="Times New Roman" w:cs="Times New Roman"/>
          <w:sz w:val="24"/>
          <w:szCs w:val="24"/>
          <w:lang w:eastAsia="ru-RU"/>
        </w:rPr>
        <w:t>о - спортивн</w:t>
      </w:r>
      <w:r w:rsidRPr="00CA3DE8">
        <w:rPr>
          <w:rFonts w:ascii="Times New Roman" w:eastAsia="Times New Roman" w:hAnsi="Times New Roman" w:cs="Times New Roman"/>
          <w:sz w:val="24"/>
          <w:szCs w:val="24"/>
          <w:lang w:eastAsia="ru-RU"/>
        </w:rPr>
        <w:t>ый зал – утренняя гимнастика, праздники, досуги, занятия, индивидуальная работа, релаксация, развитие музыкальных способностей детей</w:t>
      </w:r>
      <w:r>
        <w:rPr>
          <w:rFonts w:ascii="Times New Roman" w:eastAsia="Times New Roman" w:hAnsi="Times New Roman" w:cs="Times New Roman"/>
          <w:sz w:val="24"/>
          <w:szCs w:val="24"/>
          <w:lang w:eastAsia="ru-RU"/>
        </w:rPr>
        <w:t>, их эмоционально-волевой сферы,</w:t>
      </w:r>
      <w:proofErr w:type="gramStart"/>
      <w:r>
        <w:rPr>
          <w:rFonts w:ascii="Times New Roman" w:eastAsia="Times New Roman" w:hAnsi="Times New Roman" w:cs="Times New Roman"/>
          <w:sz w:val="24"/>
          <w:szCs w:val="24"/>
          <w:lang w:eastAsia="ru-RU"/>
        </w:rPr>
        <w:t xml:space="preserve"> </w:t>
      </w:r>
      <w:r w:rsidRPr="001E7325">
        <w:rPr>
          <w:rFonts w:ascii="Times New Roman" w:eastAsia="Times New Roman" w:hAnsi="Times New Roman" w:cs="Times New Roman"/>
          <w:sz w:val="24"/>
          <w:szCs w:val="24"/>
          <w:lang w:eastAsia="ru-RU"/>
        </w:rPr>
        <w:t>,</w:t>
      </w:r>
      <w:proofErr w:type="gramEnd"/>
      <w:r w:rsidRPr="001E7325">
        <w:rPr>
          <w:rFonts w:ascii="Times New Roman" w:eastAsia="Times New Roman" w:hAnsi="Times New Roman" w:cs="Times New Roman"/>
          <w:sz w:val="24"/>
          <w:szCs w:val="24"/>
          <w:lang w:eastAsia="ru-RU"/>
        </w:rPr>
        <w:t xml:space="preserve"> занятия по физическому воспитанию, досуги</w:t>
      </w:r>
      <w:r>
        <w:rPr>
          <w:rFonts w:ascii="Times New Roman" w:eastAsia="Times New Roman" w:hAnsi="Times New Roman" w:cs="Times New Roman"/>
          <w:sz w:val="24"/>
          <w:szCs w:val="24"/>
          <w:lang w:eastAsia="ru-RU"/>
        </w:rPr>
        <w:t xml:space="preserve">: </w:t>
      </w:r>
      <w:r w:rsidRPr="00043236">
        <w:rPr>
          <w:rFonts w:ascii="Times New Roman" w:eastAsia="Times New Roman" w:hAnsi="Times New Roman" w:cs="Times New Roman"/>
          <w:sz w:val="24"/>
          <w:szCs w:val="24"/>
          <w:lang w:eastAsia="ru-RU"/>
        </w:rPr>
        <w:t>укрепление здоровья детей, приобщение к здоровому образу жизни, развитие способности к воспитанию и передачи движений.</w:t>
      </w:r>
    </w:p>
    <w:p w:rsidR="000B519D" w:rsidRPr="00043236" w:rsidRDefault="000B519D" w:rsidP="000B51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43236">
        <w:rPr>
          <w:rFonts w:ascii="Times New Roman" w:eastAsia="Times New Roman" w:hAnsi="Times New Roman" w:cs="Times New Roman"/>
          <w:sz w:val="24"/>
          <w:szCs w:val="24"/>
          <w:lang w:eastAsia="ru-RU"/>
        </w:rPr>
        <w:t xml:space="preserve">Спортивный комплекс на улице; участки </w:t>
      </w:r>
      <w:r>
        <w:rPr>
          <w:rFonts w:ascii="Times New Roman" w:eastAsia="Times New Roman" w:hAnsi="Times New Roman" w:cs="Times New Roman"/>
          <w:sz w:val="24"/>
          <w:szCs w:val="24"/>
          <w:lang w:eastAsia="ru-RU"/>
        </w:rPr>
        <w:t>для прогулок детей.</w:t>
      </w:r>
    </w:p>
    <w:p w:rsidR="000B519D" w:rsidRPr="00CA3DE8" w:rsidRDefault="000B519D" w:rsidP="000B51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М</w:t>
      </w:r>
      <w:r w:rsidR="001A53EC">
        <w:rPr>
          <w:rFonts w:ascii="Times New Roman" w:eastAsia="Times New Roman" w:hAnsi="Times New Roman" w:cs="Times New Roman"/>
          <w:sz w:val="24"/>
          <w:szCs w:val="24"/>
          <w:lang w:eastAsia="ru-RU"/>
        </w:rPr>
        <w:t>едицинский блок: кабинет  медсестры,</w:t>
      </w:r>
      <w:r w:rsidRPr="00CA3DE8">
        <w:rPr>
          <w:rFonts w:ascii="Times New Roman" w:eastAsia="Times New Roman" w:hAnsi="Times New Roman" w:cs="Times New Roman"/>
          <w:sz w:val="24"/>
          <w:szCs w:val="24"/>
          <w:lang w:eastAsia="ru-RU"/>
        </w:rPr>
        <w:t xml:space="preserve"> изолятор.</w:t>
      </w:r>
    </w:p>
    <w:p w:rsidR="000B519D" w:rsidRPr="00043236" w:rsidRDefault="000B519D" w:rsidP="000B519D">
      <w:pPr>
        <w:spacing w:before="100" w:beforeAutospacing="1" w:after="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043236">
        <w:rPr>
          <w:rFonts w:ascii="Times New Roman" w:eastAsia="Times New Roman" w:hAnsi="Times New Roman" w:cs="Times New Roman"/>
          <w:sz w:val="24"/>
          <w:szCs w:val="24"/>
          <w:lang w:eastAsia="ru-RU"/>
        </w:rPr>
        <w:t xml:space="preserve">се кабинеты оснащены </w:t>
      </w:r>
      <w:r w:rsidR="004D3486">
        <w:rPr>
          <w:rFonts w:ascii="Times New Roman" w:eastAsia="Times New Roman" w:hAnsi="Times New Roman" w:cs="Times New Roman"/>
          <w:sz w:val="24"/>
          <w:szCs w:val="24"/>
          <w:lang w:eastAsia="ru-RU"/>
        </w:rPr>
        <w:t xml:space="preserve">по возможности </w:t>
      </w:r>
      <w:r w:rsidRPr="00043236">
        <w:rPr>
          <w:rFonts w:ascii="Times New Roman" w:eastAsia="Times New Roman" w:hAnsi="Times New Roman" w:cs="Times New Roman"/>
          <w:sz w:val="24"/>
          <w:szCs w:val="24"/>
          <w:lang w:eastAsia="ru-RU"/>
        </w:rPr>
        <w:t>современным оборудованием:</w:t>
      </w:r>
    </w:p>
    <w:p w:rsidR="000B519D" w:rsidRPr="00CA3DE8" w:rsidRDefault="000B519D" w:rsidP="000B519D">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515"/>
        <w:gridCol w:w="4648"/>
      </w:tblGrid>
      <w:tr w:rsidR="000B519D" w:rsidRPr="0009182A" w:rsidTr="001A53EC">
        <w:tc>
          <w:tcPr>
            <w:tcW w:w="2182"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jc w:val="both"/>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Объекты, подвергающиеся анализу</w:t>
            </w:r>
          </w:p>
        </w:tc>
        <w:tc>
          <w:tcPr>
            <w:tcW w:w="2515"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jc w:val="both"/>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Состояние объектов на начало учебного года</w:t>
            </w:r>
          </w:p>
        </w:tc>
        <w:tc>
          <w:tcPr>
            <w:tcW w:w="4648"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jc w:val="both"/>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Характеристика оснащения объектов</w:t>
            </w:r>
          </w:p>
        </w:tc>
      </w:tr>
      <w:tr w:rsidR="000B519D" w:rsidRPr="0009182A" w:rsidTr="001A53EC">
        <w:tc>
          <w:tcPr>
            <w:tcW w:w="2182"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jc w:val="both"/>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1</w:t>
            </w:r>
          </w:p>
        </w:tc>
        <w:tc>
          <w:tcPr>
            <w:tcW w:w="2515"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jc w:val="both"/>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2</w:t>
            </w:r>
          </w:p>
        </w:tc>
        <w:tc>
          <w:tcPr>
            <w:tcW w:w="4648"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jc w:val="both"/>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3</w:t>
            </w:r>
          </w:p>
        </w:tc>
      </w:tr>
      <w:tr w:rsidR="000B519D" w:rsidRPr="0009182A" w:rsidTr="001A53EC">
        <w:tc>
          <w:tcPr>
            <w:tcW w:w="2182"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Групповые комнаты</w:t>
            </w:r>
          </w:p>
        </w:tc>
        <w:tc>
          <w:tcPr>
            <w:tcW w:w="2515"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Состояние удовлетворительное</w:t>
            </w:r>
          </w:p>
        </w:tc>
        <w:tc>
          <w:tcPr>
            <w:tcW w:w="4648"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jc w:val="both"/>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В детском саду 4 групповых комнат,  все они оснащены отдельными спальнями. Группы полностью оснащены детской мебелью в соответствии с возрастом и требованиям СанПиНов, шкафами для учебно-методических и раздаточных материалов, рабочими столами и стульями для взрослых.</w:t>
            </w:r>
          </w:p>
          <w:p w:rsidR="000B519D" w:rsidRPr="0009182A" w:rsidRDefault="000B519D" w:rsidP="001A53EC">
            <w:pPr>
              <w:widowControl w:val="0"/>
              <w:spacing w:after="0" w:line="240" w:lineRule="auto"/>
              <w:jc w:val="both"/>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 xml:space="preserve">Имеются материалы и оборудование для поддержания санитарного состояния групп, но недостаточное оснащение предметно-пространственной развивающей среды соответствующей возрасту детей и ФГОС </w:t>
            </w:r>
            <w:proofErr w:type="gramStart"/>
            <w:r w:rsidRPr="0009182A">
              <w:rPr>
                <w:rFonts w:ascii="Times New Roman" w:eastAsia="SimSun" w:hAnsi="Times New Roman" w:cs="Times New Roman"/>
                <w:color w:val="000000"/>
                <w:sz w:val="24"/>
                <w:szCs w:val="24"/>
                <w:lang w:eastAsia="ru-RU"/>
              </w:rPr>
              <w:t>ДО</w:t>
            </w:r>
            <w:proofErr w:type="gramEnd"/>
            <w:r w:rsidRPr="0009182A">
              <w:rPr>
                <w:rFonts w:ascii="Times New Roman" w:eastAsia="SimSun" w:hAnsi="Times New Roman" w:cs="Times New Roman"/>
                <w:color w:val="000000"/>
                <w:sz w:val="24"/>
                <w:szCs w:val="24"/>
                <w:lang w:eastAsia="ru-RU"/>
              </w:rPr>
              <w:t>.</w:t>
            </w:r>
          </w:p>
        </w:tc>
      </w:tr>
      <w:tr w:rsidR="000B519D" w:rsidRPr="0009182A" w:rsidTr="001A53EC">
        <w:trPr>
          <w:trHeight w:val="3874"/>
        </w:trPr>
        <w:tc>
          <w:tcPr>
            <w:tcW w:w="2182" w:type="dxa"/>
            <w:tcBorders>
              <w:top w:val="single" w:sz="4" w:space="0" w:color="auto"/>
              <w:left w:val="single" w:sz="4" w:space="0" w:color="auto"/>
              <w:right w:val="single" w:sz="4" w:space="0" w:color="auto"/>
            </w:tcBorders>
            <w:hideMark/>
          </w:tcPr>
          <w:p w:rsidR="000B519D" w:rsidRPr="0009182A" w:rsidRDefault="000B519D" w:rsidP="001A53EC">
            <w:pPr>
              <w:widowControl w:val="0"/>
              <w:spacing w:after="0" w:line="240" w:lineRule="auto"/>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lastRenderedPageBreak/>
              <w:t>Музыкально-спортивный зал</w:t>
            </w:r>
          </w:p>
          <w:p w:rsidR="000B519D" w:rsidRPr="0009182A" w:rsidRDefault="000B519D" w:rsidP="001A53EC">
            <w:pPr>
              <w:widowControl w:val="0"/>
              <w:spacing w:after="0" w:line="240" w:lineRule="auto"/>
              <w:rPr>
                <w:rFonts w:ascii="Times New Roman" w:eastAsia="SimSun" w:hAnsi="Times New Roman" w:cs="Times New Roman"/>
                <w:color w:val="000000"/>
                <w:sz w:val="24"/>
                <w:szCs w:val="24"/>
                <w:lang w:eastAsia="ru-RU"/>
              </w:rPr>
            </w:pPr>
          </w:p>
        </w:tc>
        <w:tc>
          <w:tcPr>
            <w:tcW w:w="2515" w:type="dxa"/>
            <w:tcBorders>
              <w:top w:val="single" w:sz="4" w:space="0" w:color="auto"/>
              <w:left w:val="single" w:sz="4" w:space="0" w:color="auto"/>
              <w:right w:val="single" w:sz="4" w:space="0" w:color="auto"/>
            </w:tcBorders>
            <w:hideMark/>
          </w:tcPr>
          <w:p w:rsidR="000B519D" w:rsidRPr="0009182A" w:rsidRDefault="000B519D" w:rsidP="001A53EC">
            <w:pPr>
              <w:widowControl w:val="0"/>
              <w:spacing w:after="0" w:line="240" w:lineRule="auto"/>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Состояние удовлетворительное</w:t>
            </w:r>
          </w:p>
          <w:p w:rsidR="000B519D" w:rsidRPr="0009182A" w:rsidRDefault="000B519D" w:rsidP="001A53EC">
            <w:pPr>
              <w:widowControl w:val="0"/>
              <w:spacing w:after="0" w:line="240" w:lineRule="auto"/>
              <w:rPr>
                <w:rFonts w:ascii="Times New Roman" w:eastAsia="SimSun" w:hAnsi="Times New Roman" w:cs="Times New Roman"/>
                <w:color w:val="000000"/>
                <w:sz w:val="24"/>
                <w:szCs w:val="24"/>
                <w:lang w:eastAsia="ru-RU"/>
              </w:rPr>
            </w:pPr>
          </w:p>
        </w:tc>
        <w:tc>
          <w:tcPr>
            <w:tcW w:w="4648" w:type="dxa"/>
            <w:tcBorders>
              <w:top w:val="single" w:sz="4" w:space="0" w:color="auto"/>
              <w:left w:val="single" w:sz="4" w:space="0" w:color="auto"/>
              <w:right w:val="single" w:sz="4" w:space="0" w:color="auto"/>
            </w:tcBorders>
            <w:hideMark/>
          </w:tcPr>
          <w:p w:rsidR="000B519D" w:rsidRPr="0009182A" w:rsidRDefault="000B519D" w:rsidP="001A53EC">
            <w:pPr>
              <w:widowControl w:val="0"/>
              <w:spacing w:after="0" w:line="240" w:lineRule="auto"/>
              <w:jc w:val="both"/>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 xml:space="preserve">   Находится на первом этаже и полностью </w:t>
            </w:r>
            <w:proofErr w:type="gramStart"/>
            <w:r w:rsidRPr="0009182A">
              <w:rPr>
                <w:rFonts w:ascii="Times New Roman" w:eastAsia="SimSun" w:hAnsi="Times New Roman" w:cs="Times New Roman"/>
                <w:color w:val="000000"/>
                <w:sz w:val="24"/>
                <w:szCs w:val="24"/>
                <w:lang w:eastAsia="ru-RU"/>
              </w:rPr>
              <w:t>оборудован</w:t>
            </w:r>
            <w:proofErr w:type="gramEnd"/>
            <w:r w:rsidRPr="0009182A">
              <w:rPr>
                <w:rFonts w:ascii="Times New Roman" w:eastAsia="SimSun" w:hAnsi="Times New Roman" w:cs="Times New Roman"/>
                <w:color w:val="000000"/>
                <w:sz w:val="24"/>
                <w:szCs w:val="24"/>
                <w:lang w:eastAsia="ru-RU"/>
              </w:rPr>
              <w:t xml:space="preserve"> спортивным инвентарем.</w:t>
            </w:r>
          </w:p>
          <w:p w:rsidR="000B519D" w:rsidRPr="0009182A" w:rsidRDefault="000B519D" w:rsidP="001A53EC">
            <w:pPr>
              <w:widowControl w:val="0"/>
              <w:spacing w:after="0" w:line="240" w:lineRule="auto"/>
              <w:jc w:val="both"/>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 xml:space="preserve">   Программно-методические материалы соответствуют  возрастным особенностям, учитывают состояние здоровья детей, планируются с учетом ФГОС </w:t>
            </w:r>
            <w:proofErr w:type="gramStart"/>
            <w:r w:rsidRPr="0009182A">
              <w:rPr>
                <w:rFonts w:ascii="Times New Roman" w:eastAsia="SimSun" w:hAnsi="Times New Roman" w:cs="Times New Roman"/>
                <w:color w:val="000000"/>
                <w:sz w:val="24"/>
                <w:szCs w:val="24"/>
                <w:lang w:eastAsia="ru-RU"/>
              </w:rPr>
              <w:t>ДО</w:t>
            </w:r>
            <w:proofErr w:type="gramEnd"/>
          </w:p>
          <w:p w:rsidR="000B519D" w:rsidRPr="0009182A" w:rsidRDefault="000B519D" w:rsidP="001A53EC">
            <w:pPr>
              <w:widowControl w:val="0"/>
              <w:spacing w:after="0" w:line="240" w:lineRule="auto"/>
              <w:jc w:val="both"/>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 xml:space="preserve">    Имеется баян, музыкальный центр, детские музыкальные инст</w:t>
            </w:r>
            <w:r w:rsidR="004D3486">
              <w:rPr>
                <w:rFonts w:ascii="Times New Roman" w:eastAsia="SimSun" w:hAnsi="Times New Roman" w:cs="Times New Roman"/>
                <w:color w:val="000000"/>
                <w:sz w:val="24"/>
                <w:szCs w:val="24"/>
                <w:lang w:eastAsia="ru-RU"/>
              </w:rPr>
              <w:t>р</w:t>
            </w:r>
            <w:r w:rsidR="00206D4F">
              <w:rPr>
                <w:rFonts w:ascii="Times New Roman" w:eastAsia="SimSun" w:hAnsi="Times New Roman" w:cs="Times New Roman"/>
                <w:color w:val="000000"/>
                <w:sz w:val="24"/>
                <w:szCs w:val="24"/>
                <w:lang w:eastAsia="ru-RU"/>
              </w:rPr>
              <w:t>ументы, ноутбук, проектор.</w:t>
            </w:r>
          </w:p>
          <w:p w:rsidR="000B519D" w:rsidRPr="0009182A" w:rsidRDefault="000B519D" w:rsidP="001A53EC">
            <w:pPr>
              <w:widowControl w:val="0"/>
              <w:spacing w:after="0" w:line="240" w:lineRule="auto"/>
              <w:jc w:val="both"/>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 xml:space="preserve">    Программно-методические материалы соответствуют  возрастным особенностям, учитывают индивидуальные особенности детей, планируются с учетом ФГОС </w:t>
            </w:r>
            <w:proofErr w:type="gramStart"/>
            <w:r w:rsidRPr="0009182A">
              <w:rPr>
                <w:rFonts w:ascii="Times New Roman" w:eastAsia="SimSun" w:hAnsi="Times New Roman" w:cs="Times New Roman"/>
                <w:color w:val="000000"/>
                <w:sz w:val="24"/>
                <w:szCs w:val="24"/>
                <w:lang w:eastAsia="ru-RU"/>
              </w:rPr>
              <w:t>ДО</w:t>
            </w:r>
            <w:proofErr w:type="gramEnd"/>
          </w:p>
        </w:tc>
      </w:tr>
      <w:tr w:rsidR="000B519D" w:rsidRPr="0009182A" w:rsidTr="001A53EC">
        <w:tc>
          <w:tcPr>
            <w:tcW w:w="2182"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Методический кабинет</w:t>
            </w:r>
          </w:p>
        </w:tc>
        <w:tc>
          <w:tcPr>
            <w:tcW w:w="2515"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Состояние удовлетворительное</w:t>
            </w:r>
          </w:p>
        </w:tc>
        <w:tc>
          <w:tcPr>
            <w:tcW w:w="4648"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Методический кабинет находится на первом этаже. Имеется методическая литература, демонс</w:t>
            </w:r>
            <w:r w:rsidR="004D3486">
              <w:rPr>
                <w:rFonts w:ascii="Times New Roman" w:eastAsia="SimSun" w:hAnsi="Times New Roman" w:cs="Times New Roman"/>
                <w:color w:val="000000"/>
                <w:sz w:val="24"/>
                <w:szCs w:val="24"/>
                <w:lang w:eastAsia="ru-RU"/>
              </w:rPr>
              <w:t>трационные материалы, компьютер, принтер.</w:t>
            </w:r>
            <w:r w:rsidRPr="0009182A">
              <w:rPr>
                <w:rFonts w:ascii="Times New Roman" w:eastAsia="SimSun" w:hAnsi="Times New Roman" w:cs="Times New Roman"/>
                <w:color w:val="000000"/>
                <w:sz w:val="24"/>
                <w:szCs w:val="24"/>
                <w:lang w:eastAsia="ru-RU"/>
              </w:rPr>
              <w:t xml:space="preserve"> </w:t>
            </w:r>
          </w:p>
        </w:tc>
      </w:tr>
      <w:tr w:rsidR="000B519D" w:rsidRPr="0009182A" w:rsidTr="001A53EC">
        <w:tc>
          <w:tcPr>
            <w:tcW w:w="2182"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 xml:space="preserve">Пищеблок </w:t>
            </w:r>
          </w:p>
        </w:tc>
        <w:tc>
          <w:tcPr>
            <w:tcW w:w="2515"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Состояние удовлетворительное</w:t>
            </w:r>
          </w:p>
        </w:tc>
        <w:tc>
          <w:tcPr>
            <w:tcW w:w="4648"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 xml:space="preserve">    Находится на первом этаже. Полностью </w:t>
            </w:r>
            <w:proofErr w:type="gramStart"/>
            <w:r w:rsidRPr="0009182A">
              <w:rPr>
                <w:rFonts w:ascii="Times New Roman" w:eastAsia="SimSun" w:hAnsi="Times New Roman" w:cs="Times New Roman"/>
                <w:color w:val="000000"/>
                <w:sz w:val="24"/>
                <w:szCs w:val="24"/>
                <w:lang w:eastAsia="ru-RU"/>
              </w:rPr>
              <w:t>оборудован</w:t>
            </w:r>
            <w:proofErr w:type="gramEnd"/>
            <w:r w:rsidRPr="0009182A">
              <w:rPr>
                <w:rFonts w:ascii="Times New Roman" w:eastAsia="SimSun" w:hAnsi="Times New Roman" w:cs="Times New Roman"/>
                <w:color w:val="000000"/>
                <w:sz w:val="24"/>
                <w:szCs w:val="24"/>
                <w:lang w:eastAsia="ru-RU"/>
              </w:rPr>
              <w:t xml:space="preserve"> инвентарем и посудой. Имеется 2 </w:t>
            </w:r>
            <w:proofErr w:type="gramStart"/>
            <w:r w:rsidRPr="0009182A">
              <w:rPr>
                <w:rFonts w:ascii="Times New Roman" w:eastAsia="SimSun" w:hAnsi="Times New Roman" w:cs="Times New Roman"/>
                <w:color w:val="000000"/>
                <w:sz w:val="24"/>
                <w:szCs w:val="24"/>
                <w:lang w:eastAsia="ru-RU"/>
              </w:rPr>
              <w:t>духовых</w:t>
            </w:r>
            <w:proofErr w:type="gramEnd"/>
            <w:r w:rsidRPr="0009182A">
              <w:rPr>
                <w:rFonts w:ascii="Times New Roman" w:eastAsia="SimSun" w:hAnsi="Times New Roman" w:cs="Times New Roman"/>
                <w:color w:val="000000"/>
                <w:sz w:val="24"/>
                <w:szCs w:val="24"/>
                <w:lang w:eastAsia="ru-RU"/>
              </w:rPr>
              <w:t xml:space="preserve"> шкафа, </w:t>
            </w:r>
            <w:r w:rsidR="001A53EC">
              <w:rPr>
                <w:rFonts w:ascii="Times New Roman" w:eastAsia="SimSun" w:hAnsi="Times New Roman" w:cs="Times New Roman"/>
                <w:color w:val="000000"/>
                <w:sz w:val="24"/>
                <w:szCs w:val="24"/>
                <w:lang w:eastAsia="ru-RU"/>
              </w:rPr>
              <w:t>2 плиты</w:t>
            </w:r>
            <w:r w:rsidRPr="0009182A">
              <w:rPr>
                <w:rFonts w:ascii="Times New Roman" w:eastAsia="SimSun" w:hAnsi="Times New Roman" w:cs="Times New Roman"/>
                <w:color w:val="000000"/>
                <w:sz w:val="24"/>
                <w:szCs w:val="24"/>
                <w:lang w:eastAsia="ru-RU"/>
              </w:rPr>
              <w:t xml:space="preserve">, </w:t>
            </w:r>
            <w:r w:rsidR="001A53EC">
              <w:rPr>
                <w:rFonts w:ascii="Times New Roman" w:eastAsia="SimSun" w:hAnsi="Times New Roman" w:cs="Times New Roman"/>
                <w:color w:val="000000"/>
                <w:sz w:val="24"/>
                <w:szCs w:val="24"/>
                <w:lang w:eastAsia="ru-RU"/>
              </w:rPr>
              <w:t xml:space="preserve">2 </w:t>
            </w:r>
            <w:proofErr w:type="spellStart"/>
            <w:r w:rsidR="001A53EC">
              <w:rPr>
                <w:rFonts w:ascii="Times New Roman" w:eastAsia="SimSun" w:hAnsi="Times New Roman" w:cs="Times New Roman"/>
                <w:color w:val="000000"/>
                <w:sz w:val="24"/>
                <w:szCs w:val="24"/>
                <w:lang w:eastAsia="ru-RU"/>
              </w:rPr>
              <w:t>электромясорубки</w:t>
            </w:r>
            <w:proofErr w:type="spellEnd"/>
            <w:r w:rsidR="001A53EC">
              <w:rPr>
                <w:rFonts w:ascii="Times New Roman" w:eastAsia="SimSun" w:hAnsi="Times New Roman" w:cs="Times New Roman"/>
                <w:color w:val="000000"/>
                <w:sz w:val="24"/>
                <w:szCs w:val="24"/>
                <w:lang w:eastAsia="ru-RU"/>
              </w:rPr>
              <w:t xml:space="preserve">, </w:t>
            </w:r>
            <w:r w:rsidRPr="0009182A">
              <w:rPr>
                <w:rFonts w:ascii="Times New Roman" w:eastAsia="SimSun" w:hAnsi="Times New Roman" w:cs="Times New Roman"/>
                <w:color w:val="000000"/>
                <w:sz w:val="24"/>
                <w:szCs w:val="24"/>
                <w:lang w:eastAsia="ru-RU"/>
              </w:rPr>
              <w:t>холодильное оборудование, разделочные столы, моечные ванны.</w:t>
            </w:r>
          </w:p>
        </w:tc>
      </w:tr>
      <w:tr w:rsidR="000B519D" w:rsidRPr="0009182A" w:rsidTr="001A53EC">
        <w:tc>
          <w:tcPr>
            <w:tcW w:w="2182"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 xml:space="preserve">Прачечная </w:t>
            </w:r>
          </w:p>
        </w:tc>
        <w:tc>
          <w:tcPr>
            <w:tcW w:w="2515"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Состояние удовлетворительное</w:t>
            </w:r>
          </w:p>
        </w:tc>
        <w:tc>
          <w:tcPr>
            <w:tcW w:w="4648"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 xml:space="preserve">  Находится на первом этаже. Полностью </w:t>
            </w:r>
            <w:proofErr w:type="gramStart"/>
            <w:r w:rsidRPr="0009182A">
              <w:rPr>
                <w:rFonts w:ascii="Times New Roman" w:eastAsia="SimSun" w:hAnsi="Times New Roman" w:cs="Times New Roman"/>
                <w:color w:val="000000"/>
                <w:sz w:val="24"/>
                <w:szCs w:val="24"/>
                <w:lang w:eastAsia="ru-RU"/>
              </w:rPr>
              <w:t>оборудована</w:t>
            </w:r>
            <w:proofErr w:type="gramEnd"/>
            <w:r w:rsidRPr="0009182A">
              <w:rPr>
                <w:rFonts w:ascii="Times New Roman" w:eastAsia="SimSun" w:hAnsi="Times New Roman" w:cs="Times New Roman"/>
                <w:color w:val="000000"/>
                <w:sz w:val="24"/>
                <w:szCs w:val="24"/>
                <w:lang w:eastAsia="ru-RU"/>
              </w:rPr>
              <w:t xml:space="preserve"> необходимым инвентарем и электрооборудованием. Имеется современная </w:t>
            </w:r>
            <w:proofErr w:type="gramStart"/>
            <w:r w:rsidRPr="0009182A">
              <w:rPr>
                <w:rFonts w:ascii="Times New Roman" w:eastAsia="SimSun" w:hAnsi="Times New Roman" w:cs="Times New Roman"/>
                <w:color w:val="000000"/>
                <w:sz w:val="24"/>
                <w:szCs w:val="24"/>
                <w:lang w:eastAsia="ru-RU"/>
              </w:rPr>
              <w:t>стиральные</w:t>
            </w:r>
            <w:proofErr w:type="gramEnd"/>
            <w:r w:rsidRPr="0009182A">
              <w:rPr>
                <w:rFonts w:ascii="Times New Roman" w:eastAsia="SimSun" w:hAnsi="Times New Roman" w:cs="Times New Roman"/>
                <w:color w:val="000000"/>
                <w:sz w:val="24"/>
                <w:szCs w:val="24"/>
                <w:lang w:eastAsia="ru-RU"/>
              </w:rPr>
              <w:t xml:space="preserve"> машина автомат. </w:t>
            </w:r>
          </w:p>
        </w:tc>
      </w:tr>
      <w:tr w:rsidR="000B519D" w:rsidRPr="0009182A" w:rsidTr="001A53EC">
        <w:tc>
          <w:tcPr>
            <w:tcW w:w="2182"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Медицинский блок</w:t>
            </w:r>
          </w:p>
        </w:tc>
        <w:tc>
          <w:tcPr>
            <w:tcW w:w="2515"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Состояние удовлетворительное</w:t>
            </w:r>
          </w:p>
        </w:tc>
        <w:tc>
          <w:tcPr>
            <w:tcW w:w="4648"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Медицинский кабинет находится на первом этаже, оборудован необходимым инвентарем и медикаментами. Имеется изолятор,  бактерицидный облучатель.</w:t>
            </w:r>
          </w:p>
        </w:tc>
      </w:tr>
      <w:tr w:rsidR="000B519D" w:rsidRPr="0009182A" w:rsidTr="001A53EC">
        <w:tc>
          <w:tcPr>
            <w:tcW w:w="2182"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Участки для каждой группы</w:t>
            </w:r>
          </w:p>
        </w:tc>
        <w:tc>
          <w:tcPr>
            <w:tcW w:w="2515"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Состояние удовлетворительное</w:t>
            </w:r>
          </w:p>
        </w:tc>
        <w:tc>
          <w:tcPr>
            <w:tcW w:w="4648" w:type="dxa"/>
            <w:tcBorders>
              <w:top w:val="single" w:sz="4" w:space="0" w:color="auto"/>
              <w:left w:val="single" w:sz="4" w:space="0" w:color="auto"/>
              <w:bottom w:val="single" w:sz="4" w:space="0" w:color="auto"/>
              <w:right w:val="single" w:sz="4" w:space="0" w:color="auto"/>
            </w:tcBorders>
            <w:hideMark/>
          </w:tcPr>
          <w:p w:rsidR="000B519D" w:rsidRPr="0009182A" w:rsidRDefault="000B519D" w:rsidP="001A53EC">
            <w:pPr>
              <w:widowControl w:val="0"/>
              <w:spacing w:after="0" w:line="240" w:lineRule="auto"/>
              <w:rPr>
                <w:rFonts w:ascii="Times New Roman" w:eastAsia="SimSun" w:hAnsi="Times New Roman" w:cs="Times New Roman"/>
                <w:color w:val="000000"/>
                <w:sz w:val="24"/>
                <w:szCs w:val="24"/>
                <w:lang w:eastAsia="ru-RU"/>
              </w:rPr>
            </w:pPr>
            <w:r w:rsidRPr="0009182A">
              <w:rPr>
                <w:rFonts w:ascii="Times New Roman" w:eastAsia="SimSun" w:hAnsi="Times New Roman" w:cs="Times New Roman"/>
                <w:color w:val="000000"/>
                <w:sz w:val="24"/>
                <w:szCs w:val="24"/>
                <w:lang w:eastAsia="ru-RU"/>
              </w:rPr>
              <w:t>На территории ДОУ оборудовано 2 участка. На всех участках имеются зеленые насаждения,  игровое оборудование (домики, качели, корабли, машина, горки, песочницы) в соответствии с возрастом и требованиями СанПиНов.</w:t>
            </w:r>
          </w:p>
        </w:tc>
      </w:tr>
    </w:tbl>
    <w:p w:rsidR="008D0D20" w:rsidRDefault="008D0D20" w:rsidP="000B519D">
      <w:pPr>
        <w:spacing w:after="0" w:line="240" w:lineRule="auto"/>
        <w:rPr>
          <w:rFonts w:ascii="Times New Roman" w:eastAsia="Times New Roman" w:hAnsi="Times New Roman" w:cs="Times New Roman"/>
          <w:sz w:val="24"/>
          <w:szCs w:val="24"/>
          <w:lang w:eastAsia="ru-RU"/>
        </w:rPr>
      </w:pPr>
    </w:p>
    <w:p w:rsidR="008D0D20" w:rsidRDefault="008D0D20" w:rsidP="000B51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2019 году были приобретены ноутбук и принтер.</w:t>
      </w:r>
    </w:p>
    <w:p w:rsidR="000B519D" w:rsidRPr="00CA3DE8" w:rsidRDefault="000B519D" w:rsidP="000B519D">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br/>
      </w:r>
      <w:r w:rsidR="00230FE6">
        <w:rPr>
          <w:rFonts w:ascii="Times New Roman" w:eastAsia="Times New Roman" w:hAnsi="Times New Roman" w:cs="Times New Roman"/>
          <w:b/>
          <w:bCs/>
          <w:sz w:val="24"/>
          <w:szCs w:val="24"/>
          <w:lang w:eastAsia="ru-RU"/>
        </w:rPr>
        <w:t>1.5. Анализ контингента воспитанников</w:t>
      </w:r>
      <w:r w:rsidRPr="00CA3DE8">
        <w:rPr>
          <w:rFonts w:ascii="Times New Roman" w:eastAsia="Times New Roman" w:hAnsi="Times New Roman" w:cs="Times New Roman"/>
          <w:sz w:val="24"/>
          <w:szCs w:val="24"/>
          <w:lang w:eastAsia="ru-RU"/>
        </w:rPr>
        <w:t>.</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В МБДОУ </w:t>
      </w:r>
      <w:r>
        <w:rPr>
          <w:rFonts w:ascii="Times New Roman" w:eastAsia="Times New Roman" w:hAnsi="Times New Roman" w:cs="Times New Roman"/>
          <w:sz w:val="24"/>
          <w:szCs w:val="24"/>
          <w:lang w:eastAsia="ru-RU"/>
        </w:rPr>
        <w:t>«Преображенский детский сад № 2 «Радуга» принимаются дети в возрасте до 7 лет</w:t>
      </w:r>
      <w:r w:rsidRPr="00CA3DE8">
        <w:rPr>
          <w:rFonts w:ascii="Times New Roman" w:eastAsia="Times New Roman" w:hAnsi="Times New Roman" w:cs="Times New Roman"/>
          <w:sz w:val="24"/>
          <w:szCs w:val="24"/>
          <w:lang w:eastAsia="ru-RU"/>
        </w:rPr>
        <w:t xml:space="preserve">. Порядок комплектования МБДОУ </w:t>
      </w:r>
      <w:r>
        <w:rPr>
          <w:rFonts w:ascii="Times New Roman" w:eastAsia="Times New Roman" w:hAnsi="Times New Roman" w:cs="Times New Roman"/>
          <w:sz w:val="24"/>
          <w:szCs w:val="24"/>
          <w:lang w:eastAsia="ru-RU"/>
        </w:rPr>
        <w:t xml:space="preserve">«Преображенский детский сад № 2 «Радуга» </w:t>
      </w:r>
      <w:r w:rsidRPr="00CA3DE8">
        <w:rPr>
          <w:rFonts w:ascii="Times New Roman" w:eastAsia="Times New Roman" w:hAnsi="Times New Roman" w:cs="Times New Roman"/>
          <w:sz w:val="24"/>
          <w:szCs w:val="24"/>
          <w:lang w:eastAsia="ru-RU"/>
        </w:rPr>
        <w:t xml:space="preserve">определяется в соответствии </w:t>
      </w:r>
      <w:r>
        <w:rPr>
          <w:rFonts w:ascii="Times New Roman" w:eastAsia="Times New Roman" w:hAnsi="Times New Roman" w:cs="Times New Roman"/>
          <w:sz w:val="24"/>
          <w:szCs w:val="24"/>
          <w:lang w:eastAsia="ru-RU"/>
        </w:rPr>
        <w:t xml:space="preserve">с Уставом и Постановлением « Об утверждении Положения о комплектовании групп детей в муниципальные образовательные учреждения </w:t>
      </w:r>
      <w:proofErr w:type="spellStart"/>
      <w:r>
        <w:rPr>
          <w:rFonts w:ascii="Times New Roman" w:eastAsia="Times New Roman" w:hAnsi="Times New Roman" w:cs="Times New Roman"/>
          <w:sz w:val="24"/>
          <w:szCs w:val="24"/>
          <w:lang w:eastAsia="ru-RU"/>
        </w:rPr>
        <w:t>Киквидзе</w:t>
      </w:r>
      <w:r w:rsidR="008D0D20">
        <w:rPr>
          <w:rFonts w:ascii="Times New Roman" w:eastAsia="Times New Roman" w:hAnsi="Times New Roman" w:cs="Times New Roman"/>
          <w:sz w:val="24"/>
          <w:szCs w:val="24"/>
          <w:lang w:eastAsia="ru-RU"/>
        </w:rPr>
        <w:t>нского</w:t>
      </w:r>
      <w:proofErr w:type="spellEnd"/>
      <w:r w:rsidR="008D0D20">
        <w:rPr>
          <w:rFonts w:ascii="Times New Roman" w:eastAsia="Times New Roman" w:hAnsi="Times New Roman" w:cs="Times New Roman"/>
          <w:sz w:val="24"/>
          <w:szCs w:val="24"/>
          <w:lang w:eastAsia="ru-RU"/>
        </w:rPr>
        <w:t xml:space="preserve"> муниципального района»</w:t>
      </w:r>
      <w:r w:rsidR="008D0D20">
        <w:rPr>
          <w:rFonts w:ascii="Times New Roman" w:eastAsia="Times New Roman" w:hAnsi="Times New Roman" w:cs="Times New Roman"/>
          <w:sz w:val="24"/>
          <w:szCs w:val="24"/>
          <w:lang w:eastAsia="ru-RU"/>
        </w:rPr>
        <w:br/>
      </w:r>
      <w:r w:rsidR="008D0D20">
        <w:rPr>
          <w:rFonts w:ascii="Times New Roman" w:eastAsia="Times New Roman" w:hAnsi="Times New Roman" w:cs="Times New Roman"/>
          <w:sz w:val="24"/>
          <w:szCs w:val="24"/>
          <w:lang w:eastAsia="ru-RU"/>
        </w:rPr>
        <w:br/>
      </w:r>
      <w:proofErr w:type="gramStart"/>
      <w:r w:rsidR="008D0D20">
        <w:rPr>
          <w:rFonts w:ascii="Times New Roman" w:eastAsia="Times New Roman" w:hAnsi="Times New Roman" w:cs="Times New Roman"/>
          <w:sz w:val="24"/>
          <w:szCs w:val="24"/>
          <w:lang w:eastAsia="ru-RU"/>
        </w:rPr>
        <w:t>На конец</w:t>
      </w:r>
      <w:proofErr w:type="gramEnd"/>
      <w:r>
        <w:rPr>
          <w:rFonts w:ascii="Times New Roman" w:eastAsia="Times New Roman" w:hAnsi="Times New Roman" w:cs="Times New Roman"/>
          <w:sz w:val="24"/>
          <w:szCs w:val="24"/>
          <w:lang w:eastAsia="ru-RU"/>
        </w:rPr>
        <w:t xml:space="preserve"> 2</w:t>
      </w:r>
      <w:r w:rsidR="004D3486">
        <w:rPr>
          <w:rFonts w:ascii="Times New Roman" w:eastAsia="Times New Roman" w:hAnsi="Times New Roman" w:cs="Times New Roman"/>
          <w:sz w:val="24"/>
          <w:szCs w:val="24"/>
          <w:lang w:eastAsia="ru-RU"/>
        </w:rPr>
        <w:t>019</w:t>
      </w:r>
      <w:r w:rsidR="008D0D20">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xml:space="preserve"> укомплектовано 4</w:t>
      </w:r>
      <w:r w:rsidRPr="00CA3DE8">
        <w:rPr>
          <w:rFonts w:ascii="Times New Roman" w:eastAsia="Times New Roman" w:hAnsi="Times New Roman" w:cs="Times New Roman"/>
          <w:sz w:val="24"/>
          <w:szCs w:val="24"/>
          <w:lang w:eastAsia="ru-RU"/>
        </w:rPr>
        <w:t xml:space="preserve"> групп</w:t>
      </w:r>
      <w:r w:rsidR="008D0D20">
        <w:rPr>
          <w:rFonts w:ascii="Times New Roman" w:eastAsia="Times New Roman" w:hAnsi="Times New Roman" w:cs="Times New Roman"/>
          <w:sz w:val="24"/>
          <w:szCs w:val="24"/>
          <w:lang w:eastAsia="ru-RU"/>
        </w:rPr>
        <w:t>ы, в количестве 80 детей</w:t>
      </w:r>
      <w:r w:rsidRPr="00CA3DE8">
        <w:rPr>
          <w:rFonts w:ascii="Times New Roman" w:eastAsia="Times New Roman" w:hAnsi="Times New Roman" w:cs="Times New Roman"/>
          <w:sz w:val="24"/>
          <w:szCs w:val="24"/>
          <w:lang w:eastAsia="ru-RU"/>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5"/>
        <w:gridCol w:w="4368"/>
      </w:tblGrid>
      <w:tr w:rsidR="000B519D" w:rsidRPr="00C22255" w:rsidTr="00CE27D5">
        <w:tc>
          <w:tcPr>
            <w:tcW w:w="5095" w:type="dxa"/>
            <w:tcBorders>
              <w:top w:val="single" w:sz="4" w:space="0" w:color="000000"/>
              <w:left w:val="single" w:sz="4" w:space="0" w:color="000000"/>
              <w:bottom w:val="single" w:sz="4" w:space="0" w:color="000000"/>
              <w:right w:val="single" w:sz="4" w:space="0" w:color="000000"/>
            </w:tcBorders>
            <w:hideMark/>
          </w:tcPr>
          <w:p w:rsidR="000B519D" w:rsidRPr="00C22255" w:rsidRDefault="000B519D" w:rsidP="001A53EC">
            <w:pPr>
              <w:spacing w:after="0" w:line="240" w:lineRule="auto"/>
              <w:rPr>
                <w:rFonts w:ascii="Times New Roman" w:eastAsia="Times New Roman" w:hAnsi="Times New Roman" w:cs="Times New Roman"/>
                <w:sz w:val="24"/>
                <w:szCs w:val="24"/>
                <w:lang w:eastAsia="x-none"/>
              </w:rPr>
            </w:pPr>
            <w:r w:rsidRPr="00C22255">
              <w:rPr>
                <w:rFonts w:ascii="Times New Roman" w:eastAsia="Times New Roman" w:hAnsi="Times New Roman" w:cs="Times New Roman"/>
                <w:sz w:val="24"/>
                <w:szCs w:val="24"/>
                <w:lang w:eastAsia="x-none"/>
              </w:rPr>
              <w:t>Всего воспитанников</w:t>
            </w:r>
          </w:p>
        </w:tc>
        <w:tc>
          <w:tcPr>
            <w:tcW w:w="4368" w:type="dxa"/>
            <w:tcBorders>
              <w:top w:val="single" w:sz="4" w:space="0" w:color="000000"/>
              <w:left w:val="single" w:sz="4" w:space="0" w:color="000000"/>
              <w:bottom w:val="single" w:sz="4" w:space="0" w:color="000000"/>
              <w:right w:val="single" w:sz="4" w:space="0" w:color="000000"/>
            </w:tcBorders>
            <w:hideMark/>
          </w:tcPr>
          <w:p w:rsidR="000B519D" w:rsidRPr="00C22255" w:rsidRDefault="004D3486" w:rsidP="001A53EC">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80</w:t>
            </w:r>
          </w:p>
        </w:tc>
      </w:tr>
      <w:tr w:rsidR="000B519D" w:rsidRPr="00C22255" w:rsidTr="00CE27D5">
        <w:tc>
          <w:tcPr>
            <w:tcW w:w="5095" w:type="dxa"/>
            <w:tcBorders>
              <w:top w:val="single" w:sz="4" w:space="0" w:color="000000"/>
              <w:left w:val="single" w:sz="4" w:space="0" w:color="000000"/>
              <w:bottom w:val="single" w:sz="4" w:space="0" w:color="000000"/>
              <w:right w:val="single" w:sz="4" w:space="0" w:color="000000"/>
            </w:tcBorders>
            <w:hideMark/>
          </w:tcPr>
          <w:p w:rsidR="000B519D" w:rsidRPr="00C22255" w:rsidRDefault="000B519D" w:rsidP="001A53EC">
            <w:pPr>
              <w:spacing w:after="0" w:line="240" w:lineRule="auto"/>
              <w:rPr>
                <w:rFonts w:ascii="Times New Roman" w:eastAsia="Times New Roman" w:hAnsi="Times New Roman" w:cs="Times New Roman"/>
                <w:sz w:val="24"/>
                <w:szCs w:val="24"/>
                <w:lang w:eastAsia="x-none"/>
              </w:rPr>
            </w:pPr>
            <w:r w:rsidRPr="00C22255">
              <w:rPr>
                <w:rFonts w:ascii="Times New Roman" w:eastAsia="Times New Roman" w:hAnsi="Times New Roman" w:cs="Times New Roman"/>
                <w:sz w:val="24"/>
                <w:szCs w:val="24"/>
                <w:lang w:eastAsia="x-none"/>
              </w:rPr>
              <w:t>Средняя наполняемость групп:</w:t>
            </w:r>
          </w:p>
          <w:p w:rsidR="000B519D" w:rsidRPr="00C22255" w:rsidRDefault="000B519D" w:rsidP="001A53EC">
            <w:pPr>
              <w:spacing w:after="0"/>
              <w:ind w:firstLine="567"/>
              <w:jc w:val="both"/>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lastRenderedPageBreak/>
              <w:t xml:space="preserve">- вторая </w:t>
            </w:r>
            <w:r>
              <w:rPr>
                <w:rFonts w:ascii="Times New Roman" w:eastAsia="Times New Roman" w:hAnsi="Times New Roman" w:cs="Times New Roman"/>
                <w:sz w:val="24"/>
                <w:szCs w:val="24"/>
                <w:lang w:eastAsia="ru-RU"/>
              </w:rPr>
              <w:t>группа раннего возраста от 2</w:t>
            </w:r>
            <w:r w:rsidRPr="00C2225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3</w:t>
            </w:r>
            <w:r w:rsidRPr="00C22255">
              <w:rPr>
                <w:rFonts w:ascii="Times New Roman" w:eastAsia="Times New Roman" w:hAnsi="Times New Roman" w:cs="Times New Roman"/>
                <w:sz w:val="24"/>
                <w:szCs w:val="24"/>
                <w:lang w:eastAsia="ru-RU"/>
              </w:rPr>
              <w:t xml:space="preserve"> лет;</w:t>
            </w:r>
          </w:p>
          <w:p w:rsidR="000B519D" w:rsidRPr="00C22255" w:rsidRDefault="000B519D" w:rsidP="001A53EC">
            <w:pPr>
              <w:spacing w:after="0"/>
              <w:ind w:firstLine="567"/>
              <w:jc w:val="both"/>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 xml:space="preserve">- </w:t>
            </w:r>
            <w:r w:rsidR="004D3486">
              <w:rPr>
                <w:rFonts w:ascii="Times New Roman" w:eastAsia="Times New Roman" w:hAnsi="Times New Roman" w:cs="Times New Roman"/>
                <w:sz w:val="24"/>
                <w:szCs w:val="24"/>
                <w:lang w:eastAsia="ru-RU"/>
              </w:rPr>
              <w:t>младшая</w:t>
            </w:r>
            <w:r>
              <w:rPr>
                <w:rFonts w:ascii="Times New Roman" w:eastAsia="Times New Roman" w:hAnsi="Times New Roman" w:cs="Times New Roman"/>
                <w:sz w:val="24"/>
                <w:szCs w:val="24"/>
                <w:lang w:eastAsia="ru-RU"/>
              </w:rPr>
              <w:t xml:space="preserve"> группа от 3</w:t>
            </w:r>
            <w:r w:rsidR="004D3486">
              <w:rPr>
                <w:rFonts w:ascii="Times New Roman" w:eastAsia="Times New Roman" w:hAnsi="Times New Roman" w:cs="Times New Roman"/>
                <w:sz w:val="24"/>
                <w:szCs w:val="24"/>
                <w:lang w:eastAsia="ru-RU"/>
              </w:rPr>
              <w:t xml:space="preserve"> до 4</w:t>
            </w:r>
            <w:r w:rsidRPr="00C22255">
              <w:rPr>
                <w:rFonts w:ascii="Times New Roman" w:eastAsia="Times New Roman" w:hAnsi="Times New Roman" w:cs="Times New Roman"/>
                <w:sz w:val="24"/>
                <w:szCs w:val="24"/>
                <w:lang w:eastAsia="ru-RU"/>
              </w:rPr>
              <w:t xml:space="preserve"> лет;</w:t>
            </w:r>
          </w:p>
          <w:p w:rsidR="000B519D" w:rsidRPr="00C22255" w:rsidRDefault="000B519D" w:rsidP="001A53EC">
            <w:pPr>
              <w:spacing w:after="0"/>
              <w:ind w:firstLine="567"/>
              <w:jc w:val="both"/>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 xml:space="preserve">- </w:t>
            </w:r>
            <w:proofErr w:type="gramStart"/>
            <w:r w:rsidR="004D3486">
              <w:rPr>
                <w:rFonts w:ascii="Times New Roman" w:eastAsia="Times New Roman" w:hAnsi="Times New Roman" w:cs="Times New Roman"/>
                <w:sz w:val="24"/>
                <w:szCs w:val="24"/>
                <w:lang w:eastAsia="ru-RU"/>
              </w:rPr>
              <w:t>средняя-старшая</w:t>
            </w:r>
            <w:proofErr w:type="gramEnd"/>
            <w:r w:rsidR="004D3486">
              <w:rPr>
                <w:rFonts w:ascii="Times New Roman" w:eastAsia="Times New Roman" w:hAnsi="Times New Roman" w:cs="Times New Roman"/>
                <w:sz w:val="24"/>
                <w:szCs w:val="24"/>
                <w:lang w:eastAsia="ru-RU"/>
              </w:rPr>
              <w:t xml:space="preserve"> группа от 4</w:t>
            </w:r>
            <w:r w:rsidRPr="00C22255">
              <w:rPr>
                <w:rFonts w:ascii="Times New Roman" w:eastAsia="Times New Roman" w:hAnsi="Times New Roman" w:cs="Times New Roman"/>
                <w:sz w:val="24"/>
                <w:szCs w:val="24"/>
                <w:lang w:eastAsia="ru-RU"/>
              </w:rPr>
              <w:t xml:space="preserve"> до 6 лет;</w:t>
            </w:r>
          </w:p>
          <w:p w:rsidR="000B519D" w:rsidRPr="00C22255" w:rsidRDefault="000B519D" w:rsidP="001A53EC">
            <w:pPr>
              <w:spacing w:after="0"/>
              <w:ind w:firstLine="567"/>
              <w:jc w:val="both"/>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 xml:space="preserve">- </w:t>
            </w:r>
            <w:proofErr w:type="gramStart"/>
            <w:r w:rsidRPr="00C22255">
              <w:rPr>
                <w:rFonts w:ascii="Times New Roman" w:eastAsia="Times New Roman" w:hAnsi="Times New Roman" w:cs="Times New Roman"/>
                <w:sz w:val="24"/>
                <w:szCs w:val="24"/>
                <w:lang w:eastAsia="ru-RU"/>
              </w:rPr>
              <w:t>подготовительная</w:t>
            </w:r>
            <w:proofErr w:type="gramEnd"/>
            <w:r w:rsidRPr="00C22255">
              <w:rPr>
                <w:rFonts w:ascii="Times New Roman" w:eastAsia="Times New Roman" w:hAnsi="Times New Roman" w:cs="Times New Roman"/>
                <w:sz w:val="24"/>
                <w:szCs w:val="24"/>
                <w:lang w:eastAsia="ru-RU"/>
              </w:rPr>
              <w:t xml:space="preserve"> от 6 до 7 лет.</w:t>
            </w:r>
          </w:p>
          <w:p w:rsidR="000B519D" w:rsidRPr="00C22255" w:rsidRDefault="000B519D" w:rsidP="001A53EC">
            <w:pPr>
              <w:spacing w:after="0"/>
              <w:jc w:val="both"/>
              <w:rPr>
                <w:rFonts w:ascii="Times New Roman" w:eastAsia="Times New Roman" w:hAnsi="Times New Roman" w:cs="Times New Roman"/>
                <w:sz w:val="24"/>
                <w:szCs w:val="24"/>
                <w:lang w:eastAsia="ru-RU"/>
              </w:rPr>
            </w:pPr>
          </w:p>
        </w:tc>
        <w:tc>
          <w:tcPr>
            <w:tcW w:w="4368" w:type="dxa"/>
            <w:tcBorders>
              <w:top w:val="single" w:sz="4" w:space="0" w:color="000000"/>
              <w:left w:val="single" w:sz="4" w:space="0" w:color="000000"/>
              <w:bottom w:val="single" w:sz="4" w:space="0" w:color="000000"/>
              <w:right w:val="single" w:sz="4" w:space="0" w:color="000000"/>
            </w:tcBorders>
          </w:tcPr>
          <w:p w:rsidR="000B519D" w:rsidRPr="00C22255" w:rsidRDefault="000B519D" w:rsidP="001A53EC">
            <w:pPr>
              <w:spacing w:after="0" w:line="240" w:lineRule="auto"/>
              <w:jc w:val="center"/>
              <w:rPr>
                <w:rFonts w:ascii="Times New Roman" w:eastAsia="Times New Roman" w:hAnsi="Times New Roman" w:cs="Times New Roman"/>
                <w:sz w:val="24"/>
                <w:szCs w:val="24"/>
                <w:lang w:eastAsia="x-none"/>
              </w:rPr>
            </w:pPr>
          </w:p>
          <w:p w:rsidR="000B519D" w:rsidRPr="00C22255" w:rsidRDefault="004D3486" w:rsidP="001A53EC">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lastRenderedPageBreak/>
              <w:t>14</w:t>
            </w:r>
          </w:p>
          <w:p w:rsidR="000B519D" w:rsidRDefault="000B519D" w:rsidP="001A53EC">
            <w:pPr>
              <w:spacing w:after="0" w:line="240" w:lineRule="auto"/>
              <w:jc w:val="center"/>
              <w:rPr>
                <w:rFonts w:ascii="Times New Roman" w:eastAsia="Times New Roman" w:hAnsi="Times New Roman" w:cs="Times New Roman"/>
                <w:sz w:val="24"/>
                <w:szCs w:val="24"/>
                <w:lang w:eastAsia="x-none"/>
              </w:rPr>
            </w:pPr>
          </w:p>
          <w:p w:rsidR="000B519D" w:rsidRPr="00C22255" w:rsidRDefault="004D3486" w:rsidP="004D3486">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                                </w:t>
            </w:r>
            <w:r w:rsidR="00B34C4C">
              <w:rPr>
                <w:rFonts w:ascii="Times New Roman" w:eastAsia="Times New Roman" w:hAnsi="Times New Roman" w:cs="Times New Roman"/>
                <w:sz w:val="24"/>
                <w:szCs w:val="24"/>
                <w:lang w:eastAsia="x-none"/>
              </w:rPr>
              <w:t>17</w:t>
            </w:r>
          </w:p>
          <w:p w:rsidR="000B519D" w:rsidRPr="00C22255" w:rsidRDefault="00B34C4C" w:rsidP="001A53EC">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21</w:t>
            </w:r>
          </w:p>
          <w:p w:rsidR="000B519D" w:rsidRPr="00C22255" w:rsidRDefault="004D3486" w:rsidP="001A53EC">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28</w:t>
            </w:r>
          </w:p>
        </w:tc>
      </w:tr>
      <w:tr w:rsidR="000B519D" w:rsidRPr="00C22255" w:rsidTr="00CE27D5">
        <w:tc>
          <w:tcPr>
            <w:tcW w:w="5095" w:type="dxa"/>
            <w:tcBorders>
              <w:top w:val="single" w:sz="4" w:space="0" w:color="000000"/>
              <w:left w:val="single" w:sz="4" w:space="0" w:color="000000"/>
              <w:bottom w:val="single" w:sz="4" w:space="0" w:color="000000"/>
              <w:right w:val="single" w:sz="4" w:space="0" w:color="000000"/>
            </w:tcBorders>
            <w:hideMark/>
          </w:tcPr>
          <w:p w:rsidR="000B519D" w:rsidRPr="00C22255" w:rsidRDefault="000B519D" w:rsidP="001A53EC">
            <w:pPr>
              <w:spacing w:after="0" w:line="240" w:lineRule="auto"/>
              <w:rPr>
                <w:rFonts w:ascii="Times New Roman" w:eastAsia="Times New Roman" w:hAnsi="Times New Roman" w:cs="Times New Roman"/>
                <w:sz w:val="24"/>
                <w:szCs w:val="24"/>
                <w:lang w:eastAsia="x-none"/>
              </w:rPr>
            </w:pPr>
            <w:r w:rsidRPr="00C22255">
              <w:rPr>
                <w:rFonts w:ascii="Times New Roman" w:eastAsia="Times New Roman" w:hAnsi="Times New Roman" w:cs="Times New Roman"/>
                <w:sz w:val="24"/>
                <w:szCs w:val="24"/>
                <w:lang w:eastAsia="x-none"/>
              </w:rPr>
              <w:lastRenderedPageBreak/>
              <w:t>Динамика численности воспитанников</w:t>
            </w:r>
          </w:p>
        </w:tc>
        <w:tc>
          <w:tcPr>
            <w:tcW w:w="4368" w:type="dxa"/>
            <w:tcBorders>
              <w:top w:val="single" w:sz="4" w:space="0" w:color="000000"/>
              <w:left w:val="single" w:sz="4" w:space="0" w:color="000000"/>
              <w:bottom w:val="single" w:sz="4" w:space="0" w:color="000000"/>
              <w:right w:val="single" w:sz="4" w:space="0" w:color="000000"/>
            </w:tcBorders>
            <w:hideMark/>
          </w:tcPr>
          <w:p w:rsidR="000B519D" w:rsidRDefault="000B519D" w:rsidP="001A53EC">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2016-2017г.- 81</w:t>
            </w:r>
          </w:p>
          <w:p w:rsidR="002B23C8" w:rsidRDefault="002B23C8" w:rsidP="001A53EC">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2017-2018г.- 77</w:t>
            </w:r>
          </w:p>
          <w:p w:rsidR="00B34C4C" w:rsidRPr="00C22255" w:rsidRDefault="00B34C4C" w:rsidP="001A53EC">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ar-SA"/>
              </w:rPr>
              <w:t>2018-2019г. - 80</w:t>
            </w:r>
          </w:p>
        </w:tc>
      </w:tr>
      <w:tr w:rsidR="000B519D" w:rsidRPr="00C22255" w:rsidTr="00CE27D5">
        <w:tc>
          <w:tcPr>
            <w:tcW w:w="5095" w:type="dxa"/>
            <w:tcBorders>
              <w:top w:val="single" w:sz="4" w:space="0" w:color="000000"/>
              <w:left w:val="single" w:sz="4" w:space="0" w:color="000000"/>
              <w:bottom w:val="single" w:sz="4" w:space="0" w:color="000000"/>
              <w:right w:val="single" w:sz="4" w:space="0" w:color="000000"/>
            </w:tcBorders>
            <w:hideMark/>
          </w:tcPr>
          <w:p w:rsidR="000B519D" w:rsidRPr="00C22255" w:rsidRDefault="000B519D" w:rsidP="001A53EC">
            <w:pPr>
              <w:spacing w:after="0" w:line="240" w:lineRule="auto"/>
              <w:rPr>
                <w:rFonts w:ascii="Times New Roman" w:eastAsia="Times New Roman" w:hAnsi="Times New Roman" w:cs="Times New Roman"/>
                <w:sz w:val="24"/>
                <w:szCs w:val="24"/>
                <w:lang w:eastAsia="x-none"/>
              </w:rPr>
            </w:pPr>
            <w:r w:rsidRPr="00C22255">
              <w:rPr>
                <w:rFonts w:ascii="Times New Roman" w:eastAsia="Times New Roman" w:hAnsi="Times New Roman" w:cs="Times New Roman"/>
                <w:sz w:val="24"/>
                <w:szCs w:val="24"/>
                <w:lang w:eastAsia="x-none"/>
              </w:rPr>
              <w:t>Средняя родительская плата</w:t>
            </w:r>
          </w:p>
        </w:tc>
        <w:tc>
          <w:tcPr>
            <w:tcW w:w="4368" w:type="dxa"/>
            <w:tcBorders>
              <w:top w:val="single" w:sz="4" w:space="0" w:color="000000"/>
              <w:left w:val="single" w:sz="4" w:space="0" w:color="000000"/>
              <w:bottom w:val="single" w:sz="4" w:space="0" w:color="000000"/>
              <w:right w:val="single" w:sz="4" w:space="0" w:color="000000"/>
            </w:tcBorders>
            <w:hideMark/>
          </w:tcPr>
          <w:p w:rsidR="000B519D" w:rsidRPr="00C22255" w:rsidRDefault="002B23C8" w:rsidP="001A53EC">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87</w:t>
            </w:r>
          </w:p>
        </w:tc>
      </w:tr>
      <w:tr w:rsidR="000B519D" w:rsidRPr="00C22255" w:rsidTr="00CE27D5">
        <w:tc>
          <w:tcPr>
            <w:tcW w:w="5095" w:type="dxa"/>
            <w:tcBorders>
              <w:top w:val="single" w:sz="4" w:space="0" w:color="000000"/>
              <w:left w:val="single" w:sz="4" w:space="0" w:color="000000"/>
              <w:bottom w:val="single" w:sz="4" w:space="0" w:color="000000"/>
              <w:right w:val="single" w:sz="4" w:space="0" w:color="000000"/>
            </w:tcBorders>
            <w:hideMark/>
          </w:tcPr>
          <w:p w:rsidR="000B519D" w:rsidRPr="00C22255" w:rsidRDefault="000B519D" w:rsidP="001A53EC">
            <w:pPr>
              <w:spacing w:after="0" w:line="240" w:lineRule="auto"/>
              <w:rPr>
                <w:rFonts w:ascii="Times New Roman" w:eastAsia="Times New Roman" w:hAnsi="Times New Roman" w:cs="Times New Roman"/>
                <w:sz w:val="24"/>
                <w:szCs w:val="24"/>
                <w:lang w:eastAsia="x-none"/>
              </w:rPr>
            </w:pPr>
            <w:r w:rsidRPr="00C22255">
              <w:rPr>
                <w:rFonts w:ascii="Times New Roman" w:eastAsia="Times New Roman" w:hAnsi="Times New Roman" w:cs="Times New Roman"/>
                <w:sz w:val="24"/>
                <w:szCs w:val="24"/>
                <w:lang w:eastAsia="x-none"/>
              </w:rPr>
              <w:t>Очередность в МБДОУ</w:t>
            </w:r>
          </w:p>
        </w:tc>
        <w:tc>
          <w:tcPr>
            <w:tcW w:w="4368" w:type="dxa"/>
            <w:tcBorders>
              <w:top w:val="single" w:sz="4" w:space="0" w:color="000000"/>
              <w:left w:val="single" w:sz="4" w:space="0" w:color="000000"/>
              <w:bottom w:val="single" w:sz="4" w:space="0" w:color="000000"/>
              <w:right w:val="single" w:sz="4" w:space="0" w:color="000000"/>
            </w:tcBorders>
            <w:hideMark/>
          </w:tcPr>
          <w:p w:rsidR="000B519D" w:rsidRPr="00C22255" w:rsidRDefault="000B519D" w:rsidP="001A53EC">
            <w:pPr>
              <w:spacing w:after="0" w:line="240" w:lineRule="auto"/>
              <w:jc w:val="center"/>
              <w:rPr>
                <w:rFonts w:ascii="Times New Roman" w:eastAsia="Times New Roman" w:hAnsi="Times New Roman" w:cs="Times New Roman"/>
                <w:sz w:val="24"/>
                <w:szCs w:val="24"/>
                <w:lang w:eastAsia="x-none"/>
              </w:rPr>
            </w:pPr>
            <w:r w:rsidRPr="00C22255">
              <w:rPr>
                <w:rFonts w:ascii="Times New Roman" w:eastAsia="Times New Roman" w:hAnsi="Times New Roman" w:cs="Times New Roman"/>
                <w:sz w:val="24"/>
                <w:szCs w:val="24"/>
                <w:lang w:eastAsia="x-none"/>
              </w:rPr>
              <w:t>от 2 лет до 7 лет</w:t>
            </w:r>
          </w:p>
          <w:p w:rsidR="000B519D" w:rsidRPr="00C22255" w:rsidRDefault="000B519D" w:rsidP="001A53EC">
            <w:pPr>
              <w:spacing w:after="0" w:line="240" w:lineRule="auto"/>
              <w:jc w:val="center"/>
              <w:rPr>
                <w:rFonts w:ascii="Times New Roman" w:eastAsia="Times New Roman" w:hAnsi="Times New Roman" w:cs="Times New Roman"/>
                <w:sz w:val="24"/>
                <w:szCs w:val="24"/>
                <w:lang w:eastAsia="x-none"/>
              </w:rPr>
            </w:pPr>
          </w:p>
        </w:tc>
      </w:tr>
    </w:tbl>
    <w:p w:rsidR="00CE27D5" w:rsidRDefault="00CE27D5" w:rsidP="000B519D">
      <w:pPr>
        <w:spacing w:after="0" w:line="240" w:lineRule="auto"/>
        <w:rPr>
          <w:rFonts w:ascii="Times New Roman" w:eastAsia="Times New Roman" w:hAnsi="Times New Roman" w:cs="Times New Roman"/>
          <w:sz w:val="24"/>
          <w:szCs w:val="24"/>
          <w:lang w:eastAsia="ru-RU"/>
        </w:rPr>
      </w:pPr>
    </w:p>
    <w:p w:rsidR="00CE27D5" w:rsidRDefault="00CE27D5" w:rsidP="000B519D">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На основании анализа движения вос</w:t>
      </w:r>
      <w:r>
        <w:rPr>
          <w:rFonts w:ascii="Times New Roman" w:eastAsia="Times New Roman" w:hAnsi="Times New Roman" w:cs="Times New Roman"/>
          <w:sz w:val="24"/>
          <w:szCs w:val="24"/>
          <w:lang w:eastAsia="ru-RU"/>
        </w:rPr>
        <w:t>питанников за последние  год</w:t>
      </w:r>
      <w:r w:rsidRPr="00CA3DE8">
        <w:rPr>
          <w:rFonts w:ascii="Times New Roman" w:eastAsia="Times New Roman" w:hAnsi="Times New Roman" w:cs="Times New Roman"/>
          <w:sz w:val="24"/>
          <w:szCs w:val="24"/>
          <w:lang w:eastAsia="ru-RU"/>
        </w:rPr>
        <w:t xml:space="preserve"> п</w:t>
      </w:r>
      <w:r w:rsidR="0040742A">
        <w:rPr>
          <w:rFonts w:ascii="Times New Roman" w:eastAsia="Times New Roman" w:hAnsi="Times New Roman" w:cs="Times New Roman"/>
          <w:sz w:val="24"/>
          <w:szCs w:val="24"/>
          <w:lang w:eastAsia="ru-RU"/>
        </w:rPr>
        <w:t xml:space="preserve">рослеживается тенденция </w:t>
      </w:r>
      <w:r w:rsidRPr="00CA3DE8">
        <w:rPr>
          <w:rFonts w:ascii="Times New Roman" w:eastAsia="Times New Roman" w:hAnsi="Times New Roman" w:cs="Times New Roman"/>
          <w:sz w:val="24"/>
          <w:szCs w:val="24"/>
          <w:lang w:eastAsia="ru-RU"/>
        </w:rPr>
        <w:t xml:space="preserve"> </w:t>
      </w:r>
      <w:r w:rsidR="00DF78AC">
        <w:rPr>
          <w:rFonts w:ascii="Times New Roman" w:eastAsia="Times New Roman" w:hAnsi="Times New Roman" w:cs="Times New Roman"/>
          <w:sz w:val="24"/>
          <w:szCs w:val="24"/>
          <w:lang w:eastAsia="ru-RU"/>
        </w:rPr>
        <w:t xml:space="preserve">не большого </w:t>
      </w:r>
      <w:r w:rsidRPr="00CA3DE8">
        <w:rPr>
          <w:rFonts w:ascii="Times New Roman" w:eastAsia="Times New Roman" w:hAnsi="Times New Roman" w:cs="Times New Roman"/>
          <w:sz w:val="24"/>
          <w:szCs w:val="24"/>
          <w:lang w:eastAsia="ru-RU"/>
        </w:rPr>
        <w:t xml:space="preserve">изменения количественного </w:t>
      </w:r>
      <w:r>
        <w:rPr>
          <w:rFonts w:ascii="Times New Roman" w:eastAsia="Times New Roman" w:hAnsi="Times New Roman" w:cs="Times New Roman"/>
          <w:sz w:val="24"/>
          <w:szCs w:val="24"/>
          <w:lang w:eastAsia="ru-RU"/>
        </w:rPr>
        <w:t>состава воспитанников ДОУ</w:t>
      </w:r>
      <w:r w:rsidR="00DF78AC">
        <w:rPr>
          <w:rFonts w:ascii="Times New Roman" w:eastAsia="Times New Roman" w:hAnsi="Times New Roman" w:cs="Times New Roman"/>
          <w:sz w:val="24"/>
          <w:szCs w:val="24"/>
          <w:lang w:eastAsia="ru-RU"/>
        </w:rPr>
        <w:t xml:space="preserve"> в 2018-2019 учебном году с </w:t>
      </w:r>
      <w:r w:rsidR="0040742A">
        <w:rPr>
          <w:rFonts w:ascii="Times New Roman" w:eastAsia="Times New Roman" w:hAnsi="Times New Roman" w:cs="Times New Roman"/>
          <w:sz w:val="24"/>
          <w:szCs w:val="24"/>
          <w:lang w:eastAsia="ru-RU"/>
        </w:rPr>
        <w:t xml:space="preserve"> 77 </w:t>
      </w:r>
      <w:r w:rsidR="00DF78AC">
        <w:rPr>
          <w:rFonts w:ascii="Times New Roman" w:eastAsia="Times New Roman" w:hAnsi="Times New Roman" w:cs="Times New Roman"/>
          <w:sz w:val="24"/>
          <w:szCs w:val="24"/>
          <w:lang w:eastAsia="ru-RU"/>
        </w:rPr>
        <w:t xml:space="preserve">до 80 </w:t>
      </w:r>
      <w:r w:rsidR="0040742A">
        <w:rPr>
          <w:rFonts w:ascii="Times New Roman" w:eastAsia="Times New Roman" w:hAnsi="Times New Roman" w:cs="Times New Roman"/>
          <w:sz w:val="24"/>
          <w:szCs w:val="24"/>
          <w:lang w:eastAsia="ru-RU"/>
        </w:rPr>
        <w:t>человек в связи с отсутствием очередности в ДОУ</w:t>
      </w:r>
      <w:proofErr w:type="gramStart"/>
      <w:r w:rsidRPr="00CA3DE8">
        <w:rPr>
          <w:rFonts w:ascii="Times New Roman" w:eastAsia="Times New Roman" w:hAnsi="Times New Roman" w:cs="Times New Roman"/>
          <w:sz w:val="24"/>
          <w:szCs w:val="24"/>
          <w:lang w:eastAsia="ru-RU"/>
        </w:rPr>
        <w:br/>
        <w:t>С</w:t>
      </w:r>
      <w:proofErr w:type="gramEnd"/>
      <w:r w:rsidRPr="00CA3DE8">
        <w:rPr>
          <w:rFonts w:ascii="Times New Roman" w:eastAsia="Times New Roman" w:hAnsi="Times New Roman" w:cs="Times New Roman"/>
          <w:sz w:val="24"/>
          <w:szCs w:val="24"/>
          <w:lang w:eastAsia="ru-RU"/>
        </w:rPr>
        <w:t>реди обучающихся:</w:t>
      </w:r>
      <w:r w:rsidR="00DF78AC">
        <w:rPr>
          <w:rFonts w:ascii="Times New Roman" w:eastAsia="Times New Roman" w:hAnsi="Times New Roman" w:cs="Times New Roman"/>
          <w:sz w:val="24"/>
          <w:szCs w:val="24"/>
          <w:lang w:eastAsia="ru-RU"/>
        </w:rPr>
        <w:t xml:space="preserve"> </w:t>
      </w:r>
      <w:r w:rsidR="00434E59">
        <w:rPr>
          <w:rFonts w:ascii="Times New Roman" w:eastAsia="Times New Roman" w:hAnsi="Times New Roman" w:cs="Times New Roman"/>
          <w:sz w:val="24"/>
          <w:szCs w:val="24"/>
          <w:lang w:eastAsia="ru-RU"/>
        </w:rPr>
        <w:t>мальчиков 39 (48,7</w:t>
      </w:r>
      <w:r w:rsidR="00DF78AC">
        <w:rPr>
          <w:rFonts w:ascii="Times New Roman" w:eastAsia="Times New Roman" w:hAnsi="Times New Roman" w:cs="Times New Roman"/>
          <w:sz w:val="24"/>
          <w:szCs w:val="24"/>
          <w:lang w:eastAsia="ru-RU"/>
        </w:rPr>
        <w:t>%) и девочек 41</w:t>
      </w:r>
      <w:r w:rsidR="00434E59">
        <w:rPr>
          <w:rFonts w:ascii="Times New Roman" w:eastAsia="Times New Roman" w:hAnsi="Times New Roman" w:cs="Times New Roman"/>
          <w:sz w:val="24"/>
          <w:szCs w:val="24"/>
          <w:lang w:eastAsia="ru-RU"/>
        </w:rPr>
        <w:t>(51,2</w:t>
      </w:r>
      <w:r>
        <w:rPr>
          <w:rFonts w:ascii="Times New Roman" w:eastAsia="Times New Roman" w:hAnsi="Times New Roman" w:cs="Times New Roman"/>
          <w:sz w:val="24"/>
          <w:szCs w:val="24"/>
          <w:lang w:eastAsia="ru-RU"/>
        </w:rPr>
        <w:t>%).</w:t>
      </w:r>
    </w:p>
    <w:p w:rsidR="00CE27D5" w:rsidRDefault="00CE27D5" w:rsidP="000B519D">
      <w:pPr>
        <w:spacing w:after="0" w:line="240" w:lineRule="auto"/>
        <w:rPr>
          <w:rFonts w:ascii="Times New Roman" w:eastAsia="Times New Roman" w:hAnsi="Times New Roman" w:cs="Times New Roman"/>
          <w:sz w:val="24"/>
          <w:szCs w:val="24"/>
          <w:lang w:eastAsia="ru-RU"/>
        </w:rPr>
      </w:pPr>
    </w:p>
    <w:p w:rsidR="000B519D" w:rsidRPr="00E024E5" w:rsidRDefault="000B519D" w:rsidP="000B519D">
      <w:pPr>
        <w:spacing w:after="0" w:line="240" w:lineRule="auto"/>
        <w:rPr>
          <w:rFonts w:ascii="Times New Roman" w:eastAsia="Times New Roman" w:hAnsi="Times New Roman"/>
          <w:b/>
          <w:sz w:val="24"/>
          <w:szCs w:val="24"/>
          <w:lang w:eastAsia="ru-RU"/>
        </w:rPr>
      </w:pPr>
      <w:bookmarkStart w:id="0" w:name="_Toc366849479"/>
      <w:r w:rsidRPr="00E024E5">
        <w:rPr>
          <w:rFonts w:ascii="Times New Roman" w:eastAsia="Times New Roman" w:hAnsi="Times New Roman"/>
          <w:b/>
          <w:sz w:val="24"/>
          <w:szCs w:val="24"/>
          <w:lang w:eastAsia="ru-RU"/>
        </w:rPr>
        <w:t>Социальный портрет</w:t>
      </w:r>
      <w:r w:rsidRPr="00E024E5">
        <w:rPr>
          <w:rFonts w:ascii="Times New Roman" w:eastAsia="Times New Roman" w:hAnsi="Times New Roman"/>
          <w:sz w:val="24"/>
          <w:szCs w:val="24"/>
          <w:lang w:eastAsia="ru-RU"/>
        </w:rPr>
        <w:t xml:space="preserve"> </w:t>
      </w:r>
      <w:r w:rsidRPr="00E024E5">
        <w:rPr>
          <w:rFonts w:ascii="Times New Roman" w:eastAsia="Times New Roman" w:hAnsi="Times New Roman"/>
          <w:b/>
          <w:sz w:val="24"/>
          <w:szCs w:val="24"/>
          <w:lang w:eastAsia="ru-RU"/>
        </w:rPr>
        <w:t xml:space="preserve"> семей воспитанников</w:t>
      </w:r>
      <w:bookmarkEnd w:id="0"/>
    </w:p>
    <w:tbl>
      <w:tblPr>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3"/>
        <w:gridCol w:w="4683"/>
      </w:tblGrid>
      <w:tr w:rsidR="000B519D" w:rsidRPr="00C22255" w:rsidTr="00CE27D5">
        <w:tc>
          <w:tcPr>
            <w:tcW w:w="4813" w:type="dxa"/>
            <w:tcBorders>
              <w:top w:val="single" w:sz="4" w:space="0" w:color="000000"/>
              <w:left w:val="single" w:sz="4" w:space="0" w:color="000000"/>
              <w:bottom w:val="single" w:sz="4" w:space="0" w:color="000000"/>
              <w:right w:val="single" w:sz="4" w:space="0" w:color="000000"/>
            </w:tcBorders>
            <w:hideMark/>
          </w:tcPr>
          <w:p w:rsidR="000B519D" w:rsidRPr="00C22255" w:rsidRDefault="000B519D" w:rsidP="001A53EC">
            <w:pPr>
              <w:spacing w:after="0" w:line="240" w:lineRule="auto"/>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Количество семей с 1 ребенком</w:t>
            </w:r>
          </w:p>
        </w:tc>
        <w:tc>
          <w:tcPr>
            <w:tcW w:w="4683" w:type="dxa"/>
            <w:tcBorders>
              <w:top w:val="single" w:sz="4" w:space="0" w:color="000000"/>
              <w:left w:val="single" w:sz="4" w:space="0" w:color="000000"/>
              <w:bottom w:val="single" w:sz="4" w:space="0" w:color="000000"/>
              <w:right w:val="single" w:sz="4" w:space="0" w:color="000000"/>
            </w:tcBorders>
            <w:hideMark/>
          </w:tcPr>
          <w:p w:rsidR="000B519D" w:rsidRPr="00C22255" w:rsidRDefault="00B34C4C"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0B519D" w:rsidRPr="00C22255" w:rsidTr="00CE27D5">
        <w:tc>
          <w:tcPr>
            <w:tcW w:w="4813" w:type="dxa"/>
            <w:tcBorders>
              <w:top w:val="single" w:sz="4" w:space="0" w:color="000000"/>
              <w:left w:val="single" w:sz="4" w:space="0" w:color="000000"/>
              <w:bottom w:val="single" w:sz="4" w:space="0" w:color="000000"/>
              <w:right w:val="single" w:sz="4" w:space="0" w:color="000000"/>
            </w:tcBorders>
            <w:hideMark/>
          </w:tcPr>
          <w:p w:rsidR="000B519D" w:rsidRPr="00C22255" w:rsidRDefault="000B519D" w:rsidP="001A53EC">
            <w:pPr>
              <w:spacing w:after="0" w:line="240" w:lineRule="auto"/>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Количество семей с 2 детьми</w:t>
            </w:r>
          </w:p>
        </w:tc>
        <w:tc>
          <w:tcPr>
            <w:tcW w:w="4683" w:type="dxa"/>
            <w:tcBorders>
              <w:top w:val="single" w:sz="4" w:space="0" w:color="000000"/>
              <w:left w:val="single" w:sz="4" w:space="0" w:color="000000"/>
              <w:bottom w:val="single" w:sz="4" w:space="0" w:color="000000"/>
              <w:right w:val="single" w:sz="4" w:space="0" w:color="000000"/>
            </w:tcBorders>
            <w:hideMark/>
          </w:tcPr>
          <w:p w:rsidR="000B519D" w:rsidRPr="00C22255" w:rsidRDefault="00B34C4C"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0B519D" w:rsidRPr="00C22255" w:rsidTr="00CE27D5">
        <w:tc>
          <w:tcPr>
            <w:tcW w:w="4813" w:type="dxa"/>
            <w:tcBorders>
              <w:top w:val="single" w:sz="4" w:space="0" w:color="000000"/>
              <w:left w:val="single" w:sz="4" w:space="0" w:color="000000"/>
              <w:bottom w:val="single" w:sz="4" w:space="0" w:color="000000"/>
              <w:right w:val="single" w:sz="4" w:space="0" w:color="000000"/>
            </w:tcBorders>
            <w:hideMark/>
          </w:tcPr>
          <w:p w:rsidR="000B519D" w:rsidRPr="00C22255" w:rsidRDefault="000B519D" w:rsidP="001A53EC">
            <w:pPr>
              <w:spacing w:after="0" w:line="240" w:lineRule="auto"/>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 xml:space="preserve">Количество семей с 3 детьми и более </w:t>
            </w:r>
          </w:p>
        </w:tc>
        <w:tc>
          <w:tcPr>
            <w:tcW w:w="4683" w:type="dxa"/>
            <w:tcBorders>
              <w:top w:val="single" w:sz="4" w:space="0" w:color="000000"/>
              <w:left w:val="single" w:sz="4" w:space="0" w:color="000000"/>
              <w:bottom w:val="single" w:sz="4" w:space="0" w:color="000000"/>
              <w:right w:val="single" w:sz="4" w:space="0" w:color="000000"/>
            </w:tcBorders>
            <w:hideMark/>
          </w:tcPr>
          <w:p w:rsidR="000B519D" w:rsidRPr="00C22255" w:rsidRDefault="00B34C4C"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0B519D" w:rsidRPr="00C22255" w:rsidTr="00CE27D5">
        <w:tc>
          <w:tcPr>
            <w:tcW w:w="4813" w:type="dxa"/>
            <w:tcBorders>
              <w:top w:val="single" w:sz="4" w:space="0" w:color="000000"/>
              <w:left w:val="single" w:sz="4" w:space="0" w:color="000000"/>
              <w:bottom w:val="single" w:sz="4" w:space="0" w:color="000000"/>
              <w:right w:val="single" w:sz="4" w:space="0" w:color="000000"/>
            </w:tcBorders>
            <w:hideMark/>
          </w:tcPr>
          <w:p w:rsidR="000B519D" w:rsidRPr="00C22255" w:rsidRDefault="000B519D" w:rsidP="001A53EC">
            <w:pPr>
              <w:spacing w:after="0" w:line="240" w:lineRule="auto"/>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Количество полных семей</w:t>
            </w:r>
          </w:p>
        </w:tc>
        <w:tc>
          <w:tcPr>
            <w:tcW w:w="4683" w:type="dxa"/>
            <w:tcBorders>
              <w:top w:val="single" w:sz="4" w:space="0" w:color="000000"/>
              <w:left w:val="single" w:sz="4" w:space="0" w:color="000000"/>
              <w:bottom w:val="single" w:sz="4" w:space="0" w:color="000000"/>
              <w:right w:val="single" w:sz="4" w:space="0" w:color="000000"/>
            </w:tcBorders>
            <w:hideMark/>
          </w:tcPr>
          <w:p w:rsidR="000B519D" w:rsidRPr="00C22255" w:rsidRDefault="00B34C4C"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0B519D" w:rsidRPr="00C22255" w:rsidTr="00CE27D5">
        <w:tc>
          <w:tcPr>
            <w:tcW w:w="4813" w:type="dxa"/>
            <w:tcBorders>
              <w:top w:val="single" w:sz="4" w:space="0" w:color="000000"/>
              <w:left w:val="single" w:sz="4" w:space="0" w:color="000000"/>
              <w:bottom w:val="single" w:sz="4" w:space="0" w:color="000000"/>
              <w:right w:val="single" w:sz="4" w:space="0" w:color="000000"/>
            </w:tcBorders>
            <w:hideMark/>
          </w:tcPr>
          <w:p w:rsidR="000B519D" w:rsidRPr="00C22255" w:rsidRDefault="000B519D" w:rsidP="001A53EC">
            <w:pPr>
              <w:spacing w:after="0" w:line="240" w:lineRule="auto"/>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Количество неполных семей</w:t>
            </w:r>
          </w:p>
        </w:tc>
        <w:tc>
          <w:tcPr>
            <w:tcW w:w="4683" w:type="dxa"/>
            <w:tcBorders>
              <w:top w:val="single" w:sz="4" w:space="0" w:color="000000"/>
              <w:left w:val="single" w:sz="4" w:space="0" w:color="000000"/>
              <w:bottom w:val="single" w:sz="4" w:space="0" w:color="000000"/>
              <w:right w:val="single" w:sz="4" w:space="0" w:color="000000"/>
            </w:tcBorders>
            <w:hideMark/>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0B519D" w:rsidRPr="00C22255" w:rsidTr="00CE27D5">
        <w:tc>
          <w:tcPr>
            <w:tcW w:w="4813" w:type="dxa"/>
            <w:tcBorders>
              <w:top w:val="single" w:sz="4" w:space="0" w:color="000000"/>
              <w:left w:val="single" w:sz="4" w:space="0" w:color="000000"/>
              <w:bottom w:val="single" w:sz="4" w:space="0" w:color="000000"/>
              <w:right w:val="single" w:sz="4" w:space="0" w:color="000000"/>
            </w:tcBorders>
            <w:hideMark/>
          </w:tcPr>
          <w:p w:rsidR="000B519D" w:rsidRPr="00C22255" w:rsidRDefault="000B519D" w:rsidP="001A53EC">
            <w:pPr>
              <w:spacing w:after="0" w:line="240" w:lineRule="auto"/>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Образовательный уровень родителей:</w:t>
            </w:r>
          </w:p>
          <w:p w:rsidR="000B519D" w:rsidRPr="00C22255" w:rsidRDefault="000B519D" w:rsidP="001A53EC">
            <w:pPr>
              <w:spacing w:after="0" w:line="240" w:lineRule="auto"/>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Высшее -</w:t>
            </w:r>
          </w:p>
          <w:p w:rsidR="000B519D" w:rsidRPr="00C22255" w:rsidRDefault="000B519D" w:rsidP="001A53EC">
            <w:pPr>
              <w:spacing w:after="0" w:line="240" w:lineRule="auto"/>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Среднее специальное -</w:t>
            </w:r>
          </w:p>
          <w:p w:rsidR="000B519D" w:rsidRPr="00C22255" w:rsidRDefault="000B519D" w:rsidP="001A53EC">
            <w:pPr>
              <w:spacing w:after="0" w:line="240" w:lineRule="auto"/>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 xml:space="preserve">Среднее - </w:t>
            </w:r>
          </w:p>
        </w:tc>
        <w:tc>
          <w:tcPr>
            <w:tcW w:w="4683" w:type="dxa"/>
            <w:tcBorders>
              <w:top w:val="single" w:sz="4" w:space="0" w:color="000000"/>
              <w:left w:val="single" w:sz="4" w:space="0" w:color="000000"/>
              <w:bottom w:val="single" w:sz="4" w:space="0" w:color="000000"/>
              <w:right w:val="single" w:sz="4" w:space="0" w:color="000000"/>
            </w:tcBorders>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p>
          <w:p w:rsidR="000B519D" w:rsidRPr="00C22255" w:rsidRDefault="002B23C8"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p w:rsidR="000B519D" w:rsidRPr="00C22255" w:rsidRDefault="00A66368"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p w:rsidR="000B519D" w:rsidRPr="00C22255" w:rsidRDefault="00A66368"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bl>
    <w:p w:rsidR="00CE27D5" w:rsidRDefault="00CE27D5" w:rsidP="00CE27D5">
      <w:pPr>
        <w:spacing w:after="0" w:line="240" w:lineRule="auto"/>
        <w:jc w:val="both"/>
        <w:rPr>
          <w:rFonts w:ascii="Times New Roman" w:eastAsia="Times New Roman" w:hAnsi="Times New Roman" w:cs="Times New Roman"/>
          <w:b/>
          <w:bCs/>
          <w:sz w:val="24"/>
          <w:szCs w:val="24"/>
          <w:lang w:eastAsia="ru-RU"/>
        </w:rPr>
      </w:pPr>
    </w:p>
    <w:p w:rsidR="00CE27D5" w:rsidRDefault="00A66368" w:rsidP="00874FD8">
      <w:pPr>
        <w:spacing w:after="0" w:line="240" w:lineRule="auto"/>
        <w:ind w:firstLine="708"/>
        <w:jc w:val="both"/>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В детском саду</w:t>
      </w:r>
      <w:r w:rsidR="00434E59">
        <w:rPr>
          <w:rFonts w:ascii="Times New Roman" w:eastAsia="Times New Roman" w:hAnsi="Times New Roman" w:cs="Times New Roman"/>
          <w:sz w:val="24"/>
          <w:szCs w:val="24"/>
          <w:lang w:eastAsia="ru-RU"/>
        </w:rPr>
        <w:t xml:space="preserve"> преобладают полные семьи – 8</w:t>
      </w:r>
      <w:r w:rsidR="00874FD8">
        <w:rPr>
          <w:rFonts w:ascii="Times New Roman" w:eastAsia="Times New Roman" w:hAnsi="Times New Roman" w:cs="Times New Roman"/>
          <w:sz w:val="24"/>
          <w:szCs w:val="24"/>
          <w:lang w:eastAsia="ru-RU"/>
        </w:rPr>
        <w:t>5</w:t>
      </w:r>
      <w:r w:rsidRPr="00C22255">
        <w:rPr>
          <w:rFonts w:ascii="Times New Roman" w:eastAsia="Times New Roman" w:hAnsi="Times New Roman" w:cs="Times New Roman"/>
          <w:sz w:val="24"/>
          <w:szCs w:val="24"/>
          <w:lang w:eastAsia="ru-RU"/>
        </w:rPr>
        <w:t xml:space="preserve"> %.</w:t>
      </w:r>
      <w:r w:rsidR="00434E59">
        <w:rPr>
          <w:rFonts w:ascii="Times New Roman" w:eastAsia="Times New Roman" w:hAnsi="Times New Roman" w:cs="Times New Roman"/>
          <w:sz w:val="24"/>
          <w:szCs w:val="24"/>
          <w:lang w:eastAsia="ru-RU"/>
        </w:rPr>
        <w:t>, неполных 1</w:t>
      </w:r>
      <w:r w:rsidR="00874FD8">
        <w:rPr>
          <w:rFonts w:ascii="Times New Roman" w:eastAsia="Times New Roman" w:hAnsi="Times New Roman" w:cs="Times New Roman"/>
          <w:sz w:val="24"/>
          <w:szCs w:val="24"/>
          <w:lang w:eastAsia="ru-RU"/>
        </w:rPr>
        <w:t>5</w:t>
      </w:r>
      <w:r w:rsidRPr="00C22255">
        <w:rPr>
          <w:rFonts w:ascii="Times New Roman" w:eastAsia="Times New Roman" w:hAnsi="Times New Roman" w:cs="Times New Roman"/>
          <w:sz w:val="24"/>
          <w:szCs w:val="24"/>
          <w:lang w:eastAsia="ru-RU"/>
        </w:rPr>
        <w:t>%. По с</w:t>
      </w:r>
      <w:r>
        <w:rPr>
          <w:rFonts w:ascii="Times New Roman" w:eastAsia="Times New Roman" w:hAnsi="Times New Roman" w:cs="Times New Roman"/>
          <w:sz w:val="24"/>
          <w:szCs w:val="24"/>
          <w:lang w:eastAsia="ru-RU"/>
        </w:rPr>
        <w:t>равнению с прошлым годом: увелич</w:t>
      </w:r>
      <w:r w:rsidRPr="00C22255">
        <w:rPr>
          <w:rFonts w:ascii="Times New Roman" w:eastAsia="Times New Roman" w:hAnsi="Times New Roman" w:cs="Times New Roman"/>
          <w:sz w:val="24"/>
          <w:szCs w:val="24"/>
          <w:lang w:eastAsia="ru-RU"/>
        </w:rPr>
        <w:t>илось к</w:t>
      </w:r>
      <w:r>
        <w:rPr>
          <w:rFonts w:ascii="Times New Roman" w:eastAsia="Times New Roman" w:hAnsi="Times New Roman" w:cs="Times New Roman"/>
          <w:sz w:val="24"/>
          <w:szCs w:val="24"/>
          <w:lang w:eastAsia="ru-RU"/>
        </w:rPr>
        <w:t>оличество полных семей  и у</w:t>
      </w:r>
      <w:r w:rsidR="00874FD8">
        <w:rPr>
          <w:rFonts w:ascii="Times New Roman" w:eastAsia="Times New Roman" w:hAnsi="Times New Roman" w:cs="Times New Roman"/>
          <w:sz w:val="24"/>
          <w:szCs w:val="24"/>
          <w:lang w:eastAsia="ru-RU"/>
        </w:rPr>
        <w:t>меньшилось неполных семей на 0,5</w:t>
      </w:r>
      <w:r w:rsidRPr="00C22255">
        <w:rPr>
          <w:rFonts w:ascii="Times New Roman" w:eastAsia="Times New Roman" w:hAnsi="Times New Roman" w:cs="Times New Roman"/>
          <w:sz w:val="24"/>
          <w:szCs w:val="24"/>
          <w:lang w:eastAsia="ru-RU"/>
        </w:rPr>
        <w:t xml:space="preserve"> %. Контингент  воспита</w:t>
      </w:r>
      <w:r w:rsidR="00874FD8">
        <w:rPr>
          <w:rFonts w:ascii="Times New Roman" w:eastAsia="Times New Roman" w:hAnsi="Times New Roman" w:cs="Times New Roman"/>
          <w:sz w:val="24"/>
          <w:szCs w:val="24"/>
          <w:lang w:eastAsia="ru-RU"/>
        </w:rPr>
        <w:t>нников социально благополучный.</w:t>
      </w:r>
    </w:p>
    <w:p w:rsidR="002F2411" w:rsidRPr="00C22255" w:rsidRDefault="002F2411" w:rsidP="00874FD8">
      <w:pPr>
        <w:spacing w:after="0" w:line="240" w:lineRule="auto"/>
        <w:ind w:firstLine="708"/>
        <w:jc w:val="both"/>
        <w:rPr>
          <w:rFonts w:ascii="Times New Roman" w:eastAsia="Times New Roman" w:hAnsi="Times New Roman" w:cs="Times New Roman"/>
          <w:sz w:val="24"/>
          <w:szCs w:val="24"/>
          <w:lang w:eastAsia="ru-RU"/>
        </w:rPr>
      </w:pPr>
    </w:p>
    <w:p w:rsidR="000B519D" w:rsidRPr="00CA3DE8" w:rsidRDefault="000B519D" w:rsidP="000B519D">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b/>
          <w:bCs/>
          <w:sz w:val="24"/>
          <w:szCs w:val="24"/>
          <w:lang w:eastAsia="ru-RU"/>
        </w:rPr>
        <w:t>2. Содержание образовательной деятельности:</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b/>
          <w:bCs/>
          <w:sz w:val="24"/>
          <w:szCs w:val="24"/>
          <w:lang w:eastAsia="ru-RU"/>
        </w:rPr>
        <w:t xml:space="preserve">2.1. Образовательная программа. Концепция развития образовательной организации. </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Образовательный процесс осуществляется по основной образовательной програ</w:t>
      </w:r>
      <w:r>
        <w:rPr>
          <w:rFonts w:ascii="Times New Roman" w:eastAsia="Times New Roman" w:hAnsi="Times New Roman" w:cs="Times New Roman"/>
          <w:sz w:val="24"/>
          <w:szCs w:val="24"/>
          <w:lang w:eastAsia="ru-RU"/>
        </w:rPr>
        <w:t xml:space="preserve">мме </w:t>
      </w:r>
      <w:r w:rsidRPr="00CA3DE8">
        <w:rPr>
          <w:rFonts w:ascii="Times New Roman" w:eastAsia="Times New Roman" w:hAnsi="Times New Roman" w:cs="Times New Roman"/>
          <w:sz w:val="24"/>
          <w:szCs w:val="24"/>
          <w:lang w:eastAsia="ru-RU"/>
        </w:rPr>
        <w:t xml:space="preserve">«От рождения до школы» под редакцией Н. Е. </w:t>
      </w:r>
      <w:proofErr w:type="spellStart"/>
      <w:r w:rsidRPr="00CA3DE8">
        <w:rPr>
          <w:rFonts w:ascii="Times New Roman" w:eastAsia="Times New Roman" w:hAnsi="Times New Roman" w:cs="Times New Roman"/>
          <w:sz w:val="24"/>
          <w:szCs w:val="24"/>
          <w:lang w:eastAsia="ru-RU"/>
        </w:rPr>
        <w:t>Вераксы</w:t>
      </w:r>
      <w:proofErr w:type="spellEnd"/>
      <w:r w:rsidRPr="00CA3DE8">
        <w:rPr>
          <w:rFonts w:ascii="Times New Roman" w:eastAsia="Times New Roman" w:hAnsi="Times New Roman" w:cs="Times New Roman"/>
          <w:sz w:val="24"/>
          <w:szCs w:val="24"/>
          <w:lang w:eastAsia="ru-RU"/>
        </w:rPr>
        <w:t xml:space="preserve">, Т. С. Комаровой, М. </w:t>
      </w:r>
      <w:r>
        <w:rPr>
          <w:rFonts w:ascii="Times New Roman" w:eastAsia="Times New Roman" w:hAnsi="Times New Roman" w:cs="Times New Roman"/>
          <w:sz w:val="24"/>
          <w:szCs w:val="24"/>
          <w:lang w:eastAsia="ru-RU"/>
        </w:rPr>
        <w:t>А. Васильевой.</w:t>
      </w:r>
    </w:p>
    <w:p w:rsidR="000B519D" w:rsidRPr="00CA3DE8" w:rsidRDefault="000B519D" w:rsidP="000B519D">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br/>
        <w:t xml:space="preserve">Содержание программ включает реализацию основных направлений: физическое развитие, социально-коммуникативное развитие, познавательное развитие, речевое развитие, художественно-эстетическое развитие. Общий объем обязательной части общеобразовательной программы, рассчитывается в соответствии с возрастом обучающихся, основными направлениями их развития, спецификой дошкольного образования и включает время, отведенное </w:t>
      </w:r>
      <w:proofErr w:type="gramStart"/>
      <w:r w:rsidRPr="00CA3DE8">
        <w:rPr>
          <w:rFonts w:ascii="Times New Roman" w:eastAsia="Times New Roman" w:hAnsi="Times New Roman" w:cs="Times New Roman"/>
          <w:sz w:val="24"/>
          <w:szCs w:val="24"/>
          <w:lang w:eastAsia="ru-RU"/>
        </w:rPr>
        <w:t>на</w:t>
      </w:r>
      <w:proofErr w:type="gramEnd"/>
      <w:r w:rsidRPr="00CA3DE8">
        <w:rPr>
          <w:rFonts w:ascii="Times New Roman" w:eastAsia="Times New Roman" w:hAnsi="Times New Roman" w:cs="Times New Roman"/>
          <w:sz w:val="24"/>
          <w:szCs w:val="24"/>
          <w:lang w:eastAsia="ru-RU"/>
        </w:rPr>
        <w:t>:</w:t>
      </w:r>
    </w:p>
    <w:p w:rsidR="000B519D" w:rsidRPr="00CA3DE8" w:rsidRDefault="000B519D" w:rsidP="000B519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A3DE8">
        <w:rPr>
          <w:rFonts w:ascii="Times New Roman" w:eastAsia="Times New Roman" w:hAnsi="Times New Roman" w:cs="Times New Roman"/>
          <w:sz w:val="24"/>
          <w:szCs w:val="24"/>
          <w:lang w:eastAsia="ru-RU"/>
        </w:rPr>
        <w:t xml:space="preserve">образовательную деятельность, осуществляемую в процессе организации различных видов детской деятельности (игровой, коммуникативной, трудовой, </w:t>
      </w:r>
      <w:r w:rsidRPr="00CA3DE8">
        <w:rPr>
          <w:rFonts w:ascii="Times New Roman" w:eastAsia="Times New Roman" w:hAnsi="Times New Roman" w:cs="Times New Roman"/>
          <w:sz w:val="24"/>
          <w:szCs w:val="24"/>
          <w:lang w:eastAsia="ru-RU"/>
        </w:rPr>
        <w:lastRenderedPageBreak/>
        <w:t>познавательно-исследовательской, продуктивной, музыкально-художественной, чтения);</w:t>
      </w:r>
      <w:proofErr w:type="gramEnd"/>
    </w:p>
    <w:p w:rsidR="000B519D" w:rsidRPr="00CA3DE8" w:rsidRDefault="000B519D" w:rsidP="000B519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образовательную деятельность, осуществляемую в ходе режимных моментов;</w:t>
      </w:r>
    </w:p>
    <w:p w:rsidR="000B519D" w:rsidRPr="00CA3DE8" w:rsidRDefault="000B519D" w:rsidP="000B519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самостоятельную деятельность детей;</w:t>
      </w:r>
    </w:p>
    <w:p w:rsidR="000B519D" w:rsidRPr="00CA3DE8" w:rsidRDefault="000B519D" w:rsidP="000B519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 xml:space="preserve">взаимодействие с семьями детей. </w:t>
      </w:r>
    </w:p>
    <w:p w:rsidR="000B519D" w:rsidRDefault="000B519D" w:rsidP="000B519D">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br/>
        <w:t>Основная образовательная программа определяет содержание и организацию образовательной деятельности на уровне дошкольного образования,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основе содержания образования лежит принцип личностно-развивающего и гуманистического характера взаимодействия взрослых (родителей (законных представителей), педагогических и иных работников) и детей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b/>
          <w:bCs/>
          <w:sz w:val="24"/>
          <w:szCs w:val="24"/>
          <w:lang w:eastAsia="ru-RU"/>
        </w:rPr>
        <w:t>2.2. Учебный план. Принципы составления учебного плана.</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r>
      <w:proofErr w:type="gramStart"/>
      <w:r w:rsidRPr="00CA3DE8">
        <w:rPr>
          <w:rFonts w:ascii="Times New Roman" w:eastAsia="Times New Roman" w:hAnsi="Times New Roman" w:cs="Times New Roman"/>
          <w:sz w:val="24"/>
          <w:szCs w:val="24"/>
          <w:lang w:eastAsia="ru-RU"/>
        </w:rPr>
        <w:t xml:space="preserve">Учебный план МБДОУ </w:t>
      </w:r>
      <w:r>
        <w:rPr>
          <w:rFonts w:ascii="Times New Roman" w:eastAsia="Times New Roman" w:hAnsi="Times New Roman" w:cs="Times New Roman"/>
          <w:sz w:val="24"/>
          <w:szCs w:val="24"/>
          <w:lang w:eastAsia="ru-RU"/>
        </w:rPr>
        <w:t>«Преображенский детский сад № 2 «Радуга»</w:t>
      </w:r>
      <w:r w:rsidRPr="00CA3DE8">
        <w:rPr>
          <w:rFonts w:ascii="Times New Roman" w:eastAsia="Times New Roman" w:hAnsi="Times New Roman" w:cs="Times New Roman"/>
          <w:sz w:val="24"/>
          <w:szCs w:val="24"/>
          <w:lang w:eastAsia="ru-RU"/>
        </w:rPr>
        <w:t xml:space="preserve"> разработан в соответствии с Федеральным законом от 29.12.2012 г. № 273-ФЗ «Об образовании в Российской Федерации», Федеральным государственным образовательным стандартом дошкольного образования, а так же в соответствии с санитарно-эпидемиологическими правилами и нормативами (СанПиН 2.4.1.3049-13), определяющими максимальный объем учебной нагрузки воспитанников, основной образовательной программы МБДОУ </w:t>
      </w:r>
      <w:r>
        <w:rPr>
          <w:rFonts w:ascii="Times New Roman" w:eastAsia="Times New Roman" w:hAnsi="Times New Roman" w:cs="Times New Roman"/>
          <w:sz w:val="24"/>
          <w:szCs w:val="24"/>
          <w:lang w:eastAsia="ru-RU"/>
        </w:rPr>
        <w:t xml:space="preserve">«Преображенский детский сад № 2 «Радуга» </w:t>
      </w:r>
      <w:r w:rsidRPr="00CA3DE8">
        <w:rPr>
          <w:rFonts w:ascii="Times New Roman" w:eastAsia="Times New Roman" w:hAnsi="Times New Roman" w:cs="Times New Roman"/>
          <w:sz w:val="24"/>
          <w:szCs w:val="24"/>
          <w:lang w:eastAsia="ru-RU"/>
        </w:rPr>
        <w:t xml:space="preserve"> </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Учебный план МБДОУ</w:t>
      </w:r>
      <w:proofErr w:type="gramEnd"/>
      <w:r w:rsidRPr="00CA3DE8">
        <w:rPr>
          <w:rFonts w:ascii="Times New Roman" w:eastAsia="Times New Roman" w:hAnsi="Times New Roman" w:cs="Times New Roman"/>
          <w:sz w:val="24"/>
          <w:szCs w:val="24"/>
          <w:lang w:eastAsia="ru-RU"/>
        </w:rPr>
        <w:t xml:space="preserve"> выступает одновременно и в качестве внешнего ограничителя, задающего общие рамки возможных решений при разработке содержания образования и требований к его усвоению, при определении требований к организации образовательного процесса и в качестве одного из основных механизмов его р</w:t>
      </w:r>
      <w:r>
        <w:rPr>
          <w:rFonts w:ascii="Times New Roman" w:eastAsia="Times New Roman" w:hAnsi="Times New Roman" w:cs="Times New Roman"/>
          <w:sz w:val="24"/>
          <w:szCs w:val="24"/>
          <w:lang w:eastAsia="ru-RU"/>
        </w:rPr>
        <w:t>еализ</w:t>
      </w:r>
      <w:r w:rsidR="00874FD8">
        <w:rPr>
          <w:rFonts w:ascii="Times New Roman" w:eastAsia="Times New Roman" w:hAnsi="Times New Roman" w:cs="Times New Roman"/>
          <w:sz w:val="24"/>
          <w:szCs w:val="24"/>
          <w:lang w:eastAsia="ru-RU"/>
        </w:rPr>
        <w:t>ации.</w:t>
      </w:r>
      <w:r w:rsidR="00874FD8">
        <w:rPr>
          <w:rFonts w:ascii="Times New Roman" w:eastAsia="Times New Roman" w:hAnsi="Times New Roman" w:cs="Times New Roman"/>
          <w:sz w:val="24"/>
          <w:szCs w:val="24"/>
          <w:lang w:eastAsia="ru-RU"/>
        </w:rPr>
        <w:br/>
      </w:r>
      <w:r w:rsidR="00874FD8">
        <w:rPr>
          <w:rFonts w:ascii="Times New Roman" w:eastAsia="Times New Roman" w:hAnsi="Times New Roman" w:cs="Times New Roman"/>
          <w:sz w:val="24"/>
          <w:szCs w:val="24"/>
          <w:lang w:eastAsia="ru-RU"/>
        </w:rPr>
        <w:br/>
        <w:t>Учебный план на 2018-2019</w:t>
      </w:r>
      <w:r w:rsidRPr="00CA3DE8">
        <w:rPr>
          <w:rFonts w:ascii="Times New Roman" w:eastAsia="Times New Roman" w:hAnsi="Times New Roman" w:cs="Times New Roman"/>
          <w:sz w:val="24"/>
          <w:szCs w:val="24"/>
          <w:lang w:eastAsia="ru-RU"/>
        </w:rPr>
        <w:t>г. разработан администрацией МБДОУ, который определяет максимальный объем</w:t>
      </w:r>
      <w:r>
        <w:rPr>
          <w:rFonts w:ascii="Times New Roman" w:eastAsia="Times New Roman" w:hAnsi="Times New Roman" w:cs="Times New Roman"/>
          <w:sz w:val="24"/>
          <w:szCs w:val="24"/>
          <w:lang w:eastAsia="ru-RU"/>
        </w:rPr>
        <w:t xml:space="preserve"> учебной нагрузки с 2 до 7 лет</w:t>
      </w:r>
      <w:r w:rsidRPr="00CA3DE8">
        <w:rPr>
          <w:rFonts w:ascii="Times New Roman" w:eastAsia="Times New Roman" w:hAnsi="Times New Roman" w:cs="Times New Roman"/>
          <w:sz w:val="24"/>
          <w:szCs w:val="24"/>
          <w:lang w:eastAsia="ru-RU"/>
        </w:rPr>
        <w:t>.</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r>
      <w:proofErr w:type="gramStart"/>
      <w:r w:rsidRPr="00CA3DE8">
        <w:rPr>
          <w:rFonts w:ascii="Times New Roman" w:eastAsia="Times New Roman" w:hAnsi="Times New Roman" w:cs="Times New Roman"/>
          <w:sz w:val="24"/>
          <w:szCs w:val="24"/>
          <w:lang w:eastAsia="ru-RU"/>
        </w:rPr>
        <w:t>Содержание образования, определенное обязательной частью, обеспечивает приобщение воспитанников к общекультурным ценностям и направлена на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 соответствующих требованиям стандарта.</w:t>
      </w:r>
      <w:proofErr w:type="gramEnd"/>
      <w:r w:rsidRPr="00CA3DE8">
        <w:rPr>
          <w:rFonts w:ascii="Times New Roman" w:eastAsia="Times New Roman" w:hAnsi="Times New Roman" w:cs="Times New Roman"/>
          <w:sz w:val="24"/>
          <w:szCs w:val="24"/>
          <w:lang w:eastAsia="ru-RU"/>
        </w:rPr>
        <w:t xml:space="preserve">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развитию.</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 xml:space="preserve"> При составлении учебного плана учитывались следующие </w:t>
      </w:r>
      <w:r w:rsidRPr="00DE4740">
        <w:rPr>
          <w:rFonts w:ascii="Times New Roman" w:eastAsia="Times New Roman" w:hAnsi="Times New Roman" w:cs="Times New Roman"/>
          <w:b/>
          <w:bCs/>
          <w:sz w:val="24"/>
          <w:szCs w:val="24"/>
          <w:lang w:eastAsia="ru-RU"/>
        </w:rPr>
        <w:t>принципы</w:t>
      </w:r>
      <w:r w:rsidRPr="00DE4740">
        <w:rPr>
          <w:rFonts w:ascii="Times New Roman" w:eastAsia="Times New Roman" w:hAnsi="Times New Roman" w:cs="Times New Roman"/>
          <w:sz w:val="24"/>
          <w:szCs w:val="24"/>
          <w:lang w:eastAsia="ru-RU"/>
        </w:rPr>
        <w:t>:</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 xml:space="preserve">         </w:t>
      </w:r>
      <w:r w:rsidRPr="00DE4740">
        <w:rPr>
          <w:rFonts w:ascii="Times New Roman" w:eastAsia="Times New Roman" w:hAnsi="Times New Roman" w:cs="Times New Roman"/>
          <w:sz w:val="24"/>
          <w:szCs w:val="24"/>
          <w:lang w:eastAsia="ru-RU"/>
        </w:rPr>
        <w:sym w:font="Symbol" w:char="F0B7"/>
      </w:r>
      <w:r w:rsidRPr="00DE4740">
        <w:rPr>
          <w:rFonts w:ascii="Times New Roman" w:eastAsia="Times New Roman" w:hAnsi="Times New Roman" w:cs="Times New Roman"/>
          <w:sz w:val="24"/>
          <w:szCs w:val="24"/>
          <w:lang w:eastAsia="ru-RU"/>
        </w:rPr>
        <w:t>принцип развивающего образования, целью которого является развитие ребенка;</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 xml:space="preserve">         </w:t>
      </w:r>
      <w:r w:rsidRPr="00DE4740">
        <w:rPr>
          <w:rFonts w:ascii="Times New Roman" w:eastAsia="Times New Roman" w:hAnsi="Times New Roman" w:cs="Times New Roman"/>
          <w:sz w:val="24"/>
          <w:szCs w:val="24"/>
          <w:lang w:eastAsia="ru-RU"/>
        </w:rPr>
        <w:sym w:font="Symbol" w:char="F0B7"/>
      </w:r>
      <w:r w:rsidRPr="00DE4740">
        <w:rPr>
          <w:rFonts w:ascii="Times New Roman" w:eastAsia="Times New Roman" w:hAnsi="Times New Roman" w:cs="Times New Roman"/>
          <w:sz w:val="24"/>
          <w:szCs w:val="24"/>
          <w:lang w:eastAsia="ru-RU"/>
        </w:rPr>
        <w:t>принцип научной обоснованности и практической применимости;</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 xml:space="preserve">         </w:t>
      </w:r>
      <w:r w:rsidRPr="00DE4740">
        <w:rPr>
          <w:rFonts w:ascii="Times New Roman" w:eastAsia="Times New Roman" w:hAnsi="Times New Roman" w:cs="Times New Roman"/>
          <w:sz w:val="24"/>
          <w:szCs w:val="24"/>
          <w:lang w:eastAsia="ru-RU"/>
        </w:rPr>
        <w:sym w:font="Symbol" w:char="F0B7"/>
      </w:r>
      <w:r w:rsidRPr="00DE4740">
        <w:rPr>
          <w:rFonts w:ascii="Times New Roman" w:eastAsia="Times New Roman" w:hAnsi="Times New Roman" w:cs="Times New Roman"/>
          <w:sz w:val="24"/>
          <w:szCs w:val="24"/>
          <w:lang w:eastAsia="ru-RU"/>
        </w:rPr>
        <w:t>принцип соответствия критериям полноты, необходимости и достаточности;</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 xml:space="preserve">         </w:t>
      </w:r>
      <w:r w:rsidRPr="00DE4740">
        <w:rPr>
          <w:rFonts w:ascii="Times New Roman" w:eastAsia="Times New Roman" w:hAnsi="Times New Roman" w:cs="Times New Roman"/>
          <w:sz w:val="24"/>
          <w:szCs w:val="24"/>
          <w:lang w:eastAsia="ru-RU"/>
        </w:rPr>
        <w:sym w:font="Symbol" w:char="F0B7"/>
      </w:r>
      <w:r w:rsidRPr="00DE4740">
        <w:rPr>
          <w:rFonts w:ascii="Times New Roman" w:eastAsia="Times New Roman" w:hAnsi="Times New Roman" w:cs="Times New Roman"/>
          <w:sz w:val="24"/>
          <w:szCs w:val="24"/>
          <w:lang w:eastAsia="ru-RU"/>
        </w:rPr>
        <w:t>принцип обеспечения единства воспитательных, развивающих и обучающих целей и задач процесса образования дошкольников, в процессе реализации которых</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lastRenderedPageBreak/>
        <w:t xml:space="preserve">формируются знания, умения, навыки, которые имеют непосредственное отношение </w:t>
      </w:r>
      <w:proofErr w:type="gramStart"/>
      <w:r w:rsidRPr="00DE4740">
        <w:rPr>
          <w:rFonts w:ascii="Times New Roman" w:eastAsia="Times New Roman" w:hAnsi="Times New Roman" w:cs="Times New Roman"/>
          <w:sz w:val="24"/>
          <w:szCs w:val="24"/>
          <w:lang w:eastAsia="ru-RU"/>
        </w:rPr>
        <w:t>к</w:t>
      </w:r>
      <w:proofErr w:type="gramEnd"/>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развитию дошкольников;</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 xml:space="preserve">         </w:t>
      </w:r>
      <w:r w:rsidRPr="00DE4740">
        <w:rPr>
          <w:rFonts w:ascii="Times New Roman" w:eastAsia="Times New Roman" w:hAnsi="Times New Roman" w:cs="Times New Roman"/>
          <w:sz w:val="24"/>
          <w:szCs w:val="24"/>
          <w:lang w:eastAsia="ru-RU"/>
        </w:rPr>
        <w:sym w:font="Symbol" w:char="F0B7"/>
      </w:r>
      <w:r w:rsidRPr="00DE4740">
        <w:rPr>
          <w:rFonts w:ascii="Times New Roman" w:eastAsia="Times New Roman" w:hAnsi="Times New Roman" w:cs="Times New Roman"/>
          <w:sz w:val="24"/>
          <w:szCs w:val="24"/>
          <w:lang w:eastAsia="ru-RU"/>
        </w:rPr>
        <w:t xml:space="preserve">принцип интеграции непосредственно образовательных областей в соответствии </w:t>
      </w:r>
      <w:proofErr w:type="gramStart"/>
      <w:r w:rsidRPr="00DE4740">
        <w:rPr>
          <w:rFonts w:ascii="Times New Roman" w:eastAsia="Times New Roman" w:hAnsi="Times New Roman" w:cs="Times New Roman"/>
          <w:sz w:val="24"/>
          <w:szCs w:val="24"/>
          <w:lang w:eastAsia="ru-RU"/>
        </w:rPr>
        <w:t>с</w:t>
      </w:r>
      <w:proofErr w:type="gramEnd"/>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возрастными возможностями и особенностями воспитанников, спецификой и</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возможностями образовательных областей;</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 xml:space="preserve">         </w:t>
      </w:r>
      <w:r w:rsidRPr="00DE4740">
        <w:rPr>
          <w:rFonts w:ascii="Times New Roman" w:eastAsia="Times New Roman" w:hAnsi="Times New Roman" w:cs="Times New Roman"/>
          <w:sz w:val="24"/>
          <w:szCs w:val="24"/>
          <w:lang w:eastAsia="ru-RU"/>
        </w:rPr>
        <w:sym w:font="Symbol" w:char="F0B7"/>
      </w:r>
      <w:r w:rsidRPr="00DE4740">
        <w:rPr>
          <w:rFonts w:ascii="Times New Roman" w:eastAsia="Times New Roman" w:hAnsi="Times New Roman" w:cs="Times New Roman"/>
          <w:sz w:val="24"/>
          <w:szCs w:val="24"/>
          <w:lang w:eastAsia="ru-RU"/>
        </w:rPr>
        <w:t>комплексно-тематический принцип построения образовательного процесса;</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 xml:space="preserve">         </w:t>
      </w:r>
      <w:r w:rsidRPr="00DE4740">
        <w:rPr>
          <w:rFonts w:ascii="Times New Roman" w:eastAsia="Times New Roman" w:hAnsi="Times New Roman" w:cs="Times New Roman"/>
          <w:sz w:val="24"/>
          <w:szCs w:val="24"/>
          <w:lang w:eastAsia="ru-RU"/>
        </w:rPr>
        <w:sym w:font="Symbol" w:char="F0B7"/>
      </w:r>
      <w:r w:rsidRPr="00DE4740">
        <w:rPr>
          <w:rFonts w:ascii="Times New Roman" w:eastAsia="Times New Roman" w:hAnsi="Times New Roman" w:cs="Times New Roman"/>
          <w:sz w:val="24"/>
          <w:szCs w:val="24"/>
          <w:lang w:eastAsia="ru-RU"/>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образовательной деятельности, но и при проведении режимных моментов в соответствии со спецификой дошкольного образования;</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 xml:space="preserve">         </w:t>
      </w:r>
      <w:r w:rsidRPr="00DE4740">
        <w:rPr>
          <w:rFonts w:ascii="Times New Roman" w:eastAsia="Times New Roman" w:hAnsi="Times New Roman" w:cs="Times New Roman"/>
          <w:sz w:val="24"/>
          <w:szCs w:val="24"/>
          <w:lang w:eastAsia="ru-RU"/>
        </w:rPr>
        <w:sym w:font="Symbol" w:char="F0B7"/>
      </w:r>
      <w:r w:rsidRPr="00DE4740">
        <w:rPr>
          <w:rFonts w:ascii="Times New Roman" w:eastAsia="Times New Roman" w:hAnsi="Times New Roman" w:cs="Times New Roman"/>
          <w:sz w:val="24"/>
          <w:szCs w:val="24"/>
          <w:lang w:eastAsia="ru-RU"/>
        </w:rPr>
        <w:t xml:space="preserve">построение непосредственно образовательного процесса с учетом </w:t>
      </w:r>
      <w:proofErr w:type="gramStart"/>
      <w:r w:rsidRPr="00DE4740">
        <w:rPr>
          <w:rFonts w:ascii="Times New Roman" w:eastAsia="Times New Roman" w:hAnsi="Times New Roman" w:cs="Times New Roman"/>
          <w:sz w:val="24"/>
          <w:szCs w:val="24"/>
          <w:lang w:eastAsia="ru-RU"/>
        </w:rPr>
        <w:t>возрастных</w:t>
      </w:r>
      <w:proofErr w:type="gramEnd"/>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особенностей дошкольников, используя разные формы работы.</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 </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 </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Продолжительность непрерывной непосредственно образовательной деятельности:</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 для детей от 3 до 4  лет – не более 15 минут,</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 для детей от 4  до 5 лет – не более 20 минут,</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 для детей от 5 до 6 лет – не более 25 минут,</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 для детей от 6 до 7 лет – не более 30 минут.</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Максимально допустимый объём образовательной нагрузки в первой половине дня:</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   младшей и средней группах не превышает 30- 40 минут соответственно,</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 xml:space="preserve">-  </w:t>
      </w:r>
      <w:proofErr w:type="gramStart"/>
      <w:r w:rsidRPr="00DE4740">
        <w:rPr>
          <w:rFonts w:ascii="Times New Roman" w:eastAsia="Times New Roman" w:hAnsi="Times New Roman" w:cs="Times New Roman"/>
          <w:sz w:val="24"/>
          <w:szCs w:val="24"/>
          <w:lang w:eastAsia="ru-RU"/>
        </w:rPr>
        <w:t>старшей</w:t>
      </w:r>
      <w:proofErr w:type="gramEnd"/>
      <w:r w:rsidRPr="00DE4740">
        <w:rPr>
          <w:rFonts w:ascii="Times New Roman" w:eastAsia="Times New Roman" w:hAnsi="Times New Roman" w:cs="Times New Roman"/>
          <w:sz w:val="24"/>
          <w:szCs w:val="24"/>
          <w:lang w:eastAsia="ru-RU"/>
        </w:rPr>
        <w:t xml:space="preserve"> и подготовительной группах – 45 минут и 1,5часа соответственно. </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В середине времени, отведённого на непрерывную образовательную деятельность, проводятся физкультурные минутки.</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Перерывы между периодами непрерывной образовательной деятельности – не менее 10 минут.</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b/>
          <w:bCs/>
          <w:sz w:val="24"/>
          <w:szCs w:val="24"/>
          <w:lang w:eastAsia="ru-RU"/>
        </w:rPr>
        <w:t xml:space="preserve">     </w:t>
      </w:r>
      <w:r w:rsidRPr="00DE4740">
        <w:rPr>
          <w:rFonts w:ascii="Times New Roman" w:eastAsia="Times New Roman" w:hAnsi="Times New Roman" w:cs="Times New Roman"/>
          <w:bCs/>
          <w:sz w:val="24"/>
          <w:szCs w:val="24"/>
          <w:lang w:eastAsia="ru-RU"/>
        </w:rPr>
        <w:t>Форма организации занятий   с 3 до 7 лет (фронтальные).</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 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      </w:t>
      </w:r>
      <w:r w:rsidRPr="00DE4740">
        <w:rPr>
          <w:rFonts w:ascii="Times New Roman" w:eastAsia="Times New Roman" w:hAnsi="Times New Roman" w:cs="Times New Roman"/>
          <w:bCs/>
          <w:sz w:val="24"/>
          <w:szCs w:val="24"/>
          <w:lang w:eastAsia="ru-RU"/>
        </w:rPr>
        <w:t>Организация жизнедеятельности</w:t>
      </w:r>
      <w:r w:rsidRPr="00DE4740">
        <w:rPr>
          <w:rFonts w:ascii="Times New Roman" w:eastAsia="Times New Roman" w:hAnsi="Times New Roman" w:cs="Times New Roman"/>
          <w:b/>
          <w:bCs/>
          <w:sz w:val="24"/>
          <w:szCs w:val="24"/>
          <w:lang w:eastAsia="ru-RU"/>
        </w:rPr>
        <w:t xml:space="preserve"> </w:t>
      </w:r>
      <w:r w:rsidRPr="00DE4740">
        <w:rPr>
          <w:rFonts w:ascii="Times New Roman" w:eastAsia="Times New Roman" w:hAnsi="Times New Roman" w:cs="Times New Roman"/>
          <w:sz w:val="24"/>
          <w:szCs w:val="24"/>
          <w:lang w:eastAsia="ru-RU"/>
        </w:rPr>
        <w:t xml:space="preserve">МБДОУ «Преображенский детский сад №2 «Радуга» </w:t>
      </w:r>
      <w:r w:rsidRPr="00DE4740">
        <w:rPr>
          <w:rFonts w:ascii="Times New Roman" w:eastAsia="Times New Roman" w:hAnsi="Times New Roman" w:cs="Times New Roman"/>
          <w:bCs/>
          <w:sz w:val="24"/>
          <w:szCs w:val="24"/>
          <w:lang w:eastAsia="ru-RU"/>
        </w:rPr>
        <w:t>предусматривает, как организованные педагогами совместно с детьми (НОД, развлечения, кружки) формы детской деятельности, так и самостоятельную деятельность детей. Режим дня и сетка занятий соответствуют виду и направлению</w:t>
      </w:r>
      <w:r w:rsidRPr="00DE4740">
        <w:rPr>
          <w:rFonts w:ascii="Times New Roman" w:eastAsia="Times New Roman" w:hAnsi="Times New Roman" w:cs="Times New Roman"/>
          <w:b/>
          <w:bCs/>
          <w:sz w:val="24"/>
          <w:szCs w:val="24"/>
          <w:lang w:eastAsia="ru-RU"/>
        </w:rPr>
        <w:t> </w:t>
      </w:r>
      <w:r w:rsidRPr="00DE4740">
        <w:rPr>
          <w:rFonts w:ascii="Times New Roman" w:eastAsia="Times New Roman" w:hAnsi="Times New Roman" w:cs="Times New Roman"/>
          <w:sz w:val="24"/>
          <w:szCs w:val="24"/>
          <w:lang w:eastAsia="ru-RU"/>
        </w:rPr>
        <w:t>МБДОУ «Преображенский детский сад №2 «Радуга»</w:t>
      </w:r>
      <w:r w:rsidRPr="00DE4740">
        <w:rPr>
          <w:rFonts w:ascii="Times New Roman" w:eastAsia="Times New Roman" w:hAnsi="Times New Roman" w:cs="Times New Roman"/>
          <w:b/>
          <w:bCs/>
          <w:sz w:val="24"/>
          <w:szCs w:val="24"/>
          <w:lang w:eastAsia="ru-RU"/>
        </w:rPr>
        <w:t xml:space="preserve"> </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bCs/>
          <w:i/>
          <w:iCs/>
          <w:sz w:val="24"/>
          <w:szCs w:val="24"/>
          <w:lang w:eastAsia="ru-RU"/>
        </w:rPr>
        <w:t>Парциальные программы</w:t>
      </w:r>
      <w:r w:rsidRPr="00DE4740">
        <w:rPr>
          <w:rFonts w:ascii="Times New Roman" w:eastAsia="Times New Roman" w:hAnsi="Times New Roman" w:cs="Times New Roman"/>
          <w:sz w:val="24"/>
          <w:szCs w:val="24"/>
          <w:lang w:eastAsia="ru-RU"/>
        </w:rPr>
        <w:t xml:space="preserve"> являются дополнением к Примерной основной общеобразовательной программе дошкольного образования «От рождения до школы» под редакцией Н.Е. </w:t>
      </w:r>
      <w:proofErr w:type="spellStart"/>
      <w:r w:rsidRPr="00DE4740">
        <w:rPr>
          <w:rFonts w:ascii="Times New Roman" w:eastAsia="Times New Roman" w:hAnsi="Times New Roman" w:cs="Times New Roman"/>
          <w:sz w:val="24"/>
          <w:szCs w:val="24"/>
          <w:lang w:eastAsia="ru-RU"/>
        </w:rPr>
        <w:t>Вераксы</w:t>
      </w:r>
      <w:proofErr w:type="spellEnd"/>
      <w:r w:rsidRPr="00DE4740">
        <w:rPr>
          <w:rFonts w:ascii="Times New Roman" w:eastAsia="Times New Roman" w:hAnsi="Times New Roman" w:cs="Times New Roman"/>
          <w:sz w:val="24"/>
          <w:szCs w:val="24"/>
          <w:lang w:eastAsia="ru-RU"/>
        </w:rPr>
        <w:t xml:space="preserve">, Т.С. Комаровой, </w:t>
      </w:r>
      <w:proofErr w:type="spellStart"/>
      <w:r w:rsidRPr="00DE4740">
        <w:rPr>
          <w:rFonts w:ascii="Times New Roman" w:eastAsia="Times New Roman" w:hAnsi="Times New Roman" w:cs="Times New Roman"/>
          <w:sz w:val="24"/>
          <w:szCs w:val="24"/>
          <w:lang w:eastAsia="ru-RU"/>
        </w:rPr>
        <w:t>М.А.Васильевой</w:t>
      </w:r>
      <w:proofErr w:type="spellEnd"/>
      <w:r w:rsidRPr="00DE4740">
        <w:rPr>
          <w:rFonts w:ascii="Times New Roman" w:eastAsia="Times New Roman" w:hAnsi="Times New Roman" w:cs="Times New Roman"/>
          <w:sz w:val="24"/>
          <w:szCs w:val="24"/>
          <w:lang w:eastAsia="ru-RU"/>
        </w:rPr>
        <w:t>  и составляют не более 40% от общей учебной нагрузки.</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 </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b/>
          <w:bCs/>
          <w:sz w:val="24"/>
          <w:szCs w:val="24"/>
          <w:lang w:eastAsia="ru-RU"/>
        </w:rPr>
        <w:t xml:space="preserve">         Вариативная часть учебного плана </w:t>
      </w:r>
      <w:r w:rsidRPr="00DE4740">
        <w:rPr>
          <w:rFonts w:ascii="Times New Roman" w:eastAsia="Times New Roman" w:hAnsi="Times New Roman" w:cs="Times New Roman"/>
          <w:sz w:val="24"/>
          <w:szCs w:val="24"/>
          <w:lang w:eastAsia="ru-RU"/>
        </w:rPr>
        <w:t> часть учебного плана, формируемая участниками образовательного процесса ДОУ, обеспечивает вариативность образования, отражает приоритетное направление деятельности МБДОУ «Преображенский детский сад №2 «Радуга»  и расширение области образовательных услуг для воспитанников.</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 xml:space="preserve">Для этого в ДОУ </w:t>
      </w:r>
      <w:r w:rsidR="0085001B">
        <w:rPr>
          <w:rFonts w:ascii="Times New Roman" w:eastAsia="Times New Roman" w:hAnsi="Times New Roman" w:cs="Times New Roman"/>
          <w:bCs/>
          <w:sz w:val="24"/>
          <w:szCs w:val="24"/>
          <w:lang w:eastAsia="ru-RU"/>
        </w:rPr>
        <w:t>проводятся занятия</w:t>
      </w:r>
      <w:proofErr w:type="gramStart"/>
      <w:r w:rsidR="006939FC">
        <w:rPr>
          <w:rFonts w:ascii="Times New Roman" w:eastAsia="Times New Roman" w:hAnsi="Times New Roman" w:cs="Times New Roman"/>
          <w:bCs/>
          <w:sz w:val="24"/>
          <w:szCs w:val="24"/>
          <w:lang w:eastAsia="ru-RU"/>
        </w:rPr>
        <w:t xml:space="preserve"> </w:t>
      </w:r>
      <w:r w:rsidRPr="00DE4740">
        <w:rPr>
          <w:rFonts w:ascii="Times New Roman" w:eastAsia="Times New Roman" w:hAnsi="Times New Roman" w:cs="Times New Roman"/>
          <w:sz w:val="24"/>
          <w:szCs w:val="24"/>
          <w:lang w:eastAsia="ru-RU"/>
        </w:rPr>
        <w:t>:</w:t>
      </w:r>
      <w:proofErr w:type="gramEnd"/>
    </w:p>
    <w:p w:rsidR="000B519D" w:rsidRPr="00DE4740" w:rsidRDefault="000B519D" w:rsidP="000B519D">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lastRenderedPageBreak/>
        <w:t>Занятия с педагогом-психологом (</w:t>
      </w:r>
      <w:proofErr w:type="spellStart"/>
      <w:r w:rsidRPr="00DE4740">
        <w:rPr>
          <w:rFonts w:ascii="Times New Roman" w:eastAsia="Times New Roman" w:hAnsi="Times New Roman" w:cs="Times New Roman"/>
          <w:sz w:val="24"/>
          <w:szCs w:val="24"/>
          <w:lang w:eastAsia="ru-RU"/>
        </w:rPr>
        <w:t>группавая</w:t>
      </w:r>
      <w:proofErr w:type="spellEnd"/>
      <w:r w:rsidRPr="00DE4740">
        <w:rPr>
          <w:rFonts w:ascii="Times New Roman" w:eastAsia="Times New Roman" w:hAnsi="Times New Roman" w:cs="Times New Roman"/>
          <w:sz w:val="24"/>
          <w:szCs w:val="24"/>
          <w:lang w:eastAsia="ru-RU"/>
        </w:rPr>
        <w:t xml:space="preserve"> форма работы),</w:t>
      </w:r>
    </w:p>
    <w:p w:rsidR="000B519D" w:rsidRDefault="000B519D" w:rsidP="000B519D">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Занятия с учи</w:t>
      </w:r>
      <w:r w:rsidR="002F2411">
        <w:rPr>
          <w:rFonts w:ascii="Times New Roman" w:eastAsia="Times New Roman" w:hAnsi="Times New Roman" w:cs="Times New Roman"/>
          <w:sz w:val="24"/>
          <w:szCs w:val="24"/>
          <w:lang w:eastAsia="ru-RU"/>
        </w:rPr>
        <w:t>т</w:t>
      </w:r>
      <w:r w:rsidRPr="00DE4740">
        <w:rPr>
          <w:rFonts w:ascii="Times New Roman" w:eastAsia="Times New Roman" w:hAnsi="Times New Roman" w:cs="Times New Roman"/>
          <w:sz w:val="24"/>
          <w:szCs w:val="24"/>
          <w:lang w:eastAsia="ru-RU"/>
        </w:rPr>
        <w:t>елем-логопедом (групповая форма работы),</w:t>
      </w:r>
    </w:p>
    <w:p w:rsidR="002F2411" w:rsidRPr="00DE4740" w:rsidRDefault="002F2411" w:rsidP="000B519D">
      <w:pPr>
        <w:numPr>
          <w:ilvl w:val="0"/>
          <w:numId w:val="16"/>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Занятия с </w:t>
      </w:r>
      <w:proofErr w:type="spellStart"/>
      <w:r>
        <w:rPr>
          <w:rFonts w:ascii="Times New Roman" w:eastAsia="Times New Roman" w:hAnsi="Times New Roman" w:cs="Times New Roman"/>
          <w:sz w:val="24"/>
          <w:szCs w:val="24"/>
          <w:lang w:eastAsia="ru-RU"/>
        </w:rPr>
        <w:t>использовнием</w:t>
      </w:r>
      <w:proofErr w:type="spellEnd"/>
      <w:r>
        <w:rPr>
          <w:rFonts w:ascii="Times New Roman" w:eastAsia="Times New Roman" w:hAnsi="Times New Roman" w:cs="Times New Roman"/>
          <w:sz w:val="24"/>
          <w:szCs w:val="24"/>
          <w:lang w:eastAsia="ru-RU"/>
        </w:rPr>
        <w:t xml:space="preserve"> парциальных программ</w:t>
      </w:r>
    </w:p>
    <w:p w:rsidR="000B519D" w:rsidRPr="00DE4740"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 </w:t>
      </w:r>
    </w:p>
    <w:p w:rsidR="000B519D" w:rsidRDefault="000B519D" w:rsidP="000B519D">
      <w:pPr>
        <w:spacing w:after="0" w:line="240" w:lineRule="auto"/>
        <w:jc w:val="both"/>
        <w:rPr>
          <w:rFonts w:ascii="Times New Roman" w:eastAsia="Times New Roman" w:hAnsi="Times New Roman" w:cs="Times New Roman"/>
          <w:sz w:val="24"/>
          <w:szCs w:val="24"/>
          <w:lang w:eastAsia="ru-RU"/>
        </w:rPr>
      </w:pPr>
      <w:r w:rsidRPr="00DE4740">
        <w:rPr>
          <w:rFonts w:ascii="Times New Roman" w:eastAsia="Times New Roman" w:hAnsi="Times New Roman" w:cs="Times New Roman"/>
          <w:sz w:val="24"/>
          <w:szCs w:val="24"/>
          <w:lang w:eastAsia="ru-RU"/>
        </w:rPr>
        <w:t>      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rsidR="000B519D" w:rsidRPr="000B519D" w:rsidRDefault="000B519D" w:rsidP="000B519D">
      <w:pPr>
        <w:pStyle w:val="a3"/>
        <w:spacing w:before="100" w:beforeAutospacing="1" w:after="100" w:afterAutospacing="1" w:line="240" w:lineRule="auto"/>
        <w:ind w:left="360"/>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3.</w:t>
      </w:r>
      <w:r w:rsidRPr="000B519D">
        <w:rPr>
          <w:rFonts w:ascii="Times New Roman" w:eastAsia="Times New Roman" w:hAnsi="Times New Roman"/>
          <w:b/>
          <w:bCs/>
          <w:sz w:val="24"/>
          <w:szCs w:val="24"/>
          <w:lang w:eastAsia="ru-RU"/>
        </w:rPr>
        <w:t>Кадровый состав образовательной организации.</w:t>
      </w:r>
    </w:p>
    <w:p w:rsidR="000B519D" w:rsidRPr="00C22255" w:rsidRDefault="000B519D" w:rsidP="000B519D">
      <w:pPr>
        <w:spacing w:after="0" w:line="240" w:lineRule="auto"/>
        <w:ind w:left="360"/>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Важнейшими показателями, влияющими на результативность педагогического процесса, являются условия его организации, анализ которых позволит выявить причины и возможные последствия его нарушения, также позволит наметить пути его совершенствования. Главным условием являются человеческие ресурсы, а именно педагогические кадры Учреждения. Учреждение кадрами укомплектовано, административный и педагогический состав в полном составе, учебно–вспомогательный персон</w:t>
      </w:r>
      <w:r>
        <w:rPr>
          <w:rFonts w:ascii="Times New Roman" w:eastAsia="Times New Roman" w:hAnsi="Times New Roman" w:cs="Times New Roman"/>
          <w:sz w:val="24"/>
          <w:szCs w:val="24"/>
          <w:lang w:eastAsia="ru-RU"/>
        </w:rPr>
        <w:t xml:space="preserve">ал – 100% укомплектованность. </w:t>
      </w:r>
      <w:r>
        <w:rPr>
          <w:rFonts w:ascii="Times New Roman" w:eastAsia="Times New Roman" w:hAnsi="Times New Roman" w:cs="Times New Roman"/>
          <w:sz w:val="24"/>
          <w:szCs w:val="24"/>
          <w:lang w:eastAsia="ru-RU"/>
        </w:rPr>
        <w:br/>
      </w:r>
      <w:r w:rsidRPr="00C22255">
        <w:rPr>
          <w:rFonts w:ascii="Times New Roman" w:eastAsia="Times New Roman" w:hAnsi="Times New Roman" w:cs="Times New Roman"/>
          <w:sz w:val="24"/>
          <w:szCs w:val="24"/>
          <w:lang w:eastAsia="ru-RU"/>
        </w:rPr>
        <w:t>Педагог</w:t>
      </w:r>
      <w:r w:rsidR="00200E4A">
        <w:rPr>
          <w:rFonts w:ascii="Times New Roman" w:eastAsia="Times New Roman" w:hAnsi="Times New Roman" w:cs="Times New Roman"/>
          <w:sz w:val="24"/>
          <w:szCs w:val="24"/>
          <w:lang w:eastAsia="ru-RU"/>
        </w:rPr>
        <w:t>ический коллектив состоит из   8</w:t>
      </w:r>
      <w:r w:rsidRPr="00C22255">
        <w:rPr>
          <w:rFonts w:ascii="Times New Roman" w:eastAsia="Times New Roman" w:hAnsi="Times New Roman" w:cs="Times New Roman"/>
          <w:sz w:val="24"/>
          <w:szCs w:val="24"/>
          <w:lang w:eastAsia="ru-RU"/>
        </w:rPr>
        <w:t xml:space="preserve">  педагогов, среди них:</w:t>
      </w:r>
    </w:p>
    <w:p w:rsidR="000B519D" w:rsidRPr="00C22255" w:rsidRDefault="000B519D" w:rsidP="000B519D">
      <w:pPr>
        <w:spacing w:after="0" w:line="240" w:lineRule="auto"/>
        <w:ind w:left="360"/>
        <w:rPr>
          <w:rFonts w:ascii="Times New Roman" w:eastAsia="Times New Roman" w:hAnsi="Times New Roman" w:cs="Times New Roman"/>
          <w:b/>
          <w:sz w:val="24"/>
          <w:szCs w:val="24"/>
          <w:lang w:eastAsia="ru-RU"/>
        </w:rPr>
      </w:pPr>
      <w:r w:rsidRPr="00C22255">
        <w:rPr>
          <w:rFonts w:ascii="Times New Roman" w:eastAsia="Times New Roman" w:hAnsi="Times New Roman" w:cs="Times New Roman"/>
          <w:sz w:val="24"/>
          <w:szCs w:val="24"/>
          <w:lang w:eastAsia="ru-RU"/>
        </w:rPr>
        <w:t>Воспитатели –  6</w:t>
      </w:r>
    </w:p>
    <w:p w:rsidR="000B519D" w:rsidRPr="00C22255" w:rsidRDefault="000B519D" w:rsidP="000B519D">
      <w:pPr>
        <w:spacing w:after="0" w:line="240" w:lineRule="auto"/>
        <w:ind w:left="360"/>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Специалисты:</w:t>
      </w:r>
    </w:p>
    <w:p w:rsidR="000B519D" w:rsidRPr="00C22255" w:rsidRDefault="000B519D" w:rsidP="000B519D">
      <w:pPr>
        <w:spacing w:after="0" w:line="240" w:lineRule="auto"/>
        <w:ind w:left="360"/>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 xml:space="preserve">- музыкальный руководитель </w:t>
      </w:r>
      <w:r w:rsidR="00200E4A">
        <w:rPr>
          <w:rFonts w:ascii="Times New Roman" w:eastAsia="Times New Roman" w:hAnsi="Times New Roman" w:cs="Times New Roman"/>
          <w:sz w:val="24"/>
          <w:szCs w:val="24"/>
          <w:lang w:eastAsia="ru-RU"/>
        </w:rPr>
        <w:t>–</w:t>
      </w:r>
      <w:r w:rsidRPr="00C22255">
        <w:rPr>
          <w:rFonts w:ascii="Times New Roman" w:eastAsia="Times New Roman" w:hAnsi="Times New Roman" w:cs="Times New Roman"/>
          <w:sz w:val="24"/>
          <w:szCs w:val="24"/>
          <w:lang w:eastAsia="ru-RU"/>
        </w:rPr>
        <w:t xml:space="preserve"> 2</w:t>
      </w:r>
      <w:r w:rsidR="00200E4A">
        <w:rPr>
          <w:rFonts w:ascii="Times New Roman" w:eastAsia="Times New Roman" w:hAnsi="Times New Roman" w:cs="Times New Roman"/>
          <w:sz w:val="24"/>
          <w:szCs w:val="24"/>
          <w:lang w:eastAsia="ru-RU"/>
        </w:rPr>
        <w:t xml:space="preserve"> (по совместительству)</w:t>
      </w:r>
    </w:p>
    <w:p w:rsidR="000B519D" w:rsidRPr="00C22255" w:rsidRDefault="000B519D" w:rsidP="000B519D">
      <w:pPr>
        <w:spacing w:after="0" w:line="240" w:lineRule="auto"/>
        <w:jc w:val="both"/>
        <w:rPr>
          <w:rFonts w:ascii="Times New Roman" w:eastAsia="Times New Roman" w:hAnsi="Times New Roman" w:cs="Times New Roman"/>
          <w:iCs/>
          <w:sz w:val="24"/>
          <w:szCs w:val="24"/>
          <w:lang w:eastAsia="ru-RU"/>
        </w:rPr>
      </w:pPr>
      <w:r w:rsidRPr="00C22255">
        <w:rPr>
          <w:rFonts w:ascii="Times New Roman" w:eastAsia="Times New Roman" w:hAnsi="Times New Roman" w:cs="Times New Roman"/>
          <w:iCs/>
          <w:sz w:val="24"/>
          <w:szCs w:val="24"/>
          <w:lang w:eastAsia="ru-RU"/>
        </w:rPr>
        <w:t xml:space="preserve">Анализ профессионального уровня позволяет сделать вывод о том, что педагогический коллектив ДОУ: </w:t>
      </w:r>
    </w:p>
    <w:p w:rsidR="000B519D" w:rsidRPr="00C22255" w:rsidRDefault="000B519D" w:rsidP="000B519D">
      <w:pPr>
        <w:spacing w:after="0" w:line="240" w:lineRule="auto"/>
        <w:ind w:left="360"/>
        <w:jc w:val="both"/>
        <w:rPr>
          <w:rFonts w:ascii="Times New Roman" w:eastAsia="Times New Roman" w:hAnsi="Times New Roman" w:cs="Times New Roman"/>
          <w:iCs/>
          <w:sz w:val="24"/>
          <w:szCs w:val="24"/>
          <w:lang w:eastAsia="ru-RU"/>
        </w:rPr>
      </w:pPr>
      <w:r w:rsidRPr="00C22255">
        <w:rPr>
          <w:rFonts w:ascii="Times New Roman" w:eastAsia="Times New Roman" w:hAnsi="Times New Roman" w:cs="Times New Roman"/>
          <w:iCs/>
          <w:sz w:val="24"/>
          <w:szCs w:val="24"/>
          <w:lang w:eastAsia="ru-RU"/>
        </w:rPr>
        <w:t>- квалифицирован, имеет высокий уровень педагогической культуры, который постоянно повышается (за три года отмечена положительная динамика квалификационного и образовательного уровня).</w:t>
      </w:r>
    </w:p>
    <w:p w:rsidR="000B519D" w:rsidRPr="00C22255" w:rsidRDefault="000B519D" w:rsidP="000B519D">
      <w:pPr>
        <w:spacing w:after="0" w:line="240" w:lineRule="auto"/>
        <w:ind w:left="360"/>
        <w:jc w:val="both"/>
        <w:rPr>
          <w:rFonts w:ascii="Times New Roman" w:eastAsia="Times New Roman" w:hAnsi="Times New Roman" w:cs="Times New Roman"/>
          <w:iCs/>
          <w:sz w:val="24"/>
          <w:szCs w:val="24"/>
          <w:lang w:eastAsia="ru-RU"/>
        </w:rPr>
      </w:pPr>
    </w:p>
    <w:p w:rsidR="000B519D" w:rsidRPr="00C22255" w:rsidRDefault="000B519D" w:rsidP="000B519D">
      <w:pPr>
        <w:spacing w:after="0" w:line="240" w:lineRule="auto"/>
        <w:ind w:left="360"/>
        <w:jc w:val="both"/>
        <w:rPr>
          <w:rFonts w:ascii="Times New Roman" w:eastAsia="Times New Roman" w:hAnsi="Times New Roman" w:cs="Times New Roman"/>
          <w:iCs/>
          <w:sz w:val="24"/>
          <w:szCs w:val="24"/>
          <w:lang w:eastAsia="ru-RU"/>
        </w:rPr>
      </w:pPr>
    </w:p>
    <w:p w:rsidR="000B519D" w:rsidRPr="00C22255" w:rsidRDefault="000B519D" w:rsidP="000B519D">
      <w:pPr>
        <w:spacing w:after="0" w:line="240" w:lineRule="auto"/>
        <w:jc w:val="center"/>
        <w:rPr>
          <w:rFonts w:ascii="Times New Roman" w:eastAsia="Times New Roman" w:hAnsi="Times New Roman" w:cs="Times New Roman"/>
          <w:b/>
          <w:sz w:val="24"/>
          <w:szCs w:val="24"/>
          <w:lang w:eastAsia="ru-RU"/>
        </w:rPr>
      </w:pPr>
      <w:r w:rsidRPr="00C22255">
        <w:rPr>
          <w:rFonts w:ascii="Times New Roman" w:eastAsia="Times New Roman" w:hAnsi="Times New Roman" w:cs="Times New Roman"/>
          <w:b/>
          <w:sz w:val="24"/>
          <w:szCs w:val="24"/>
          <w:lang w:eastAsia="ru-RU"/>
        </w:rPr>
        <w:t>Возраст педагогов (количество человек)</w:t>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960"/>
        <w:gridCol w:w="1015"/>
        <w:gridCol w:w="980"/>
        <w:gridCol w:w="1059"/>
        <w:gridCol w:w="1059"/>
        <w:gridCol w:w="1059"/>
        <w:gridCol w:w="1059"/>
      </w:tblGrid>
      <w:tr w:rsidR="000B519D" w:rsidRPr="00C22255" w:rsidTr="001A53EC">
        <w:trPr>
          <w:trHeight w:val="527"/>
          <w:jc w:val="center"/>
        </w:trPr>
        <w:tc>
          <w:tcPr>
            <w:tcW w:w="1784" w:type="dxa"/>
            <w:tcBorders>
              <w:top w:val="single" w:sz="4" w:space="0" w:color="auto"/>
              <w:left w:val="single" w:sz="4" w:space="0" w:color="auto"/>
              <w:bottom w:val="single" w:sz="4" w:space="0" w:color="auto"/>
              <w:right w:val="single" w:sz="4" w:space="0" w:color="auto"/>
              <w:tl2br w:val="single" w:sz="4" w:space="0" w:color="auto"/>
            </w:tcBorders>
            <w:hideMark/>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возраст</w:t>
            </w:r>
          </w:p>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proofErr w:type="spellStart"/>
            <w:r w:rsidRPr="00C22255">
              <w:rPr>
                <w:rFonts w:ascii="Times New Roman" w:eastAsia="Times New Roman" w:hAnsi="Times New Roman" w:cs="Times New Roman"/>
                <w:sz w:val="24"/>
                <w:szCs w:val="24"/>
                <w:lang w:eastAsia="ru-RU"/>
              </w:rPr>
              <w:t>уч</w:t>
            </w:r>
            <w:proofErr w:type="gramStart"/>
            <w:r w:rsidRPr="00C22255">
              <w:rPr>
                <w:rFonts w:ascii="Times New Roman" w:eastAsia="Times New Roman" w:hAnsi="Times New Roman" w:cs="Times New Roman"/>
                <w:sz w:val="24"/>
                <w:szCs w:val="24"/>
                <w:lang w:eastAsia="ru-RU"/>
              </w:rPr>
              <w:t>.г</w:t>
            </w:r>
            <w:proofErr w:type="gramEnd"/>
            <w:r w:rsidRPr="00C22255">
              <w:rPr>
                <w:rFonts w:ascii="Times New Roman" w:eastAsia="Times New Roman" w:hAnsi="Times New Roman" w:cs="Times New Roman"/>
                <w:sz w:val="24"/>
                <w:szCs w:val="24"/>
                <w:lang w:eastAsia="ru-RU"/>
              </w:rPr>
              <w:t>од</w:t>
            </w:r>
            <w:proofErr w:type="spellEnd"/>
          </w:p>
        </w:tc>
        <w:tc>
          <w:tcPr>
            <w:tcW w:w="960"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Кол-во</w:t>
            </w:r>
          </w:p>
        </w:tc>
        <w:tc>
          <w:tcPr>
            <w:tcW w:w="1015"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до 25</w:t>
            </w:r>
          </w:p>
        </w:tc>
        <w:tc>
          <w:tcPr>
            <w:tcW w:w="980"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24-30</w:t>
            </w:r>
          </w:p>
        </w:tc>
        <w:tc>
          <w:tcPr>
            <w:tcW w:w="1059"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30-39</w:t>
            </w:r>
          </w:p>
        </w:tc>
        <w:tc>
          <w:tcPr>
            <w:tcW w:w="1059"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40-44</w:t>
            </w:r>
          </w:p>
        </w:tc>
        <w:tc>
          <w:tcPr>
            <w:tcW w:w="1059"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45-49</w:t>
            </w:r>
          </w:p>
        </w:tc>
        <w:tc>
          <w:tcPr>
            <w:tcW w:w="1059"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старше 50</w:t>
            </w:r>
          </w:p>
        </w:tc>
      </w:tr>
      <w:tr w:rsidR="000B519D" w:rsidRPr="00C22255" w:rsidTr="001A53EC">
        <w:trPr>
          <w:trHeight w:val="256"/>
          <w:jc w:val="center"/>
        </w:trPr>
        <w:tc>
          <w:tcPr>
            <w:tcW w:w="1784" w:type="dxa"/>
            <w:tcBorders>
              <w:top w:val="single" w:sz="4" w:space="0" w:color="auto"/>
              <w:left w:val="single" w:sz="4" w:space="0" w:color="auto"/>
              <w:bottom w:val="single" w:sz="4" w:space="0" w:color="auto"/>
              <w:right w:val="single" w:sz="4" w:space="0" w:color="auto"/>
            </w:tcBorders>
            <w:hideMark/>
          </w:tcPr>
          <w:p w:rsidR="000B519D" w:rsidRPr="00C22255" w:rsidRDefault="0085001B"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960" w:type="dxa"/>
            <w:tcBorders>
              <w:top w:val="single" w:sz="4" w:space="0" w:color="auto"/>
              <w:left w:val="single" w:sz="4" w:space="0" w:color="auto"/>
              <w:bottom w:val="single" w:sz="4" w:space="0" w:color="auto"/>
              <w:right w:val="single" w:sz="4" w:space="0" w:color="auto"/>
            </w:tcBorders>
            <w:hideMark/>
          </w:tcPr>
          <w:p w:rsidR="000B519D" w:rsidRPr="00C22255" w:rsidRDefault="0085001B"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15" w:type="dxa"/>
            <w:tcBorders>
              <w:top w:val="single" w:sz="4" w:space="0" w:color="auto"/>
              <w:left w:val="single" w:sz="4" w:space="0" w:color="auto"/>
              <w:bottom w:val="single" w:sz="4" w:space="0" w:color="auto"/>
              <w:right w:val="single" w:sz="4" w:space="0" w:color="auto"/>
            </w:tcBorders>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hideMark/>
          </w:tcPr>
          <w:p w:rsidR="000B519D" w:rsidRPr="00C22255" w:rsidRDefault="0085001B"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59" w:type="dxa"/>
            <w:tcBorders>
              <w:top w:val="single" w:sz="4" w:space="0" w:color="auto"/>
              <w:left w:val="single" w:sz="4" w:space="0" w:color="auto"/>
              <w:bottom w:val="single" w:sz="4" w:space="0" w:color="auto"/>
              <w:right w:val="single" w:sz="4" w:space="0" w:color="auto"/>
            </w:tcBorders>
            <w:hideMark/>
          </w:tcPr>
          <w:p w:rsidR="000B519D" w:rsidRPr="00C22255" w:rsidRDefault="0085001B"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59"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p>
        </w:tc>
        <w:tc>
          <w:tcPr>
            <w:tcW w:w="1059"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p>
        </w:tc>
        <w:tc>
          <w:tcPr>
            <w:tcW w:w="1059" w:type="dxa"/>
            <w:tcBorders>
              <w:top w:val="single" w:sz="4" w:space="0" w:color="auto"/>
              <w:left w:val="single" w:sz="4" w:space="0" w:color="auto"/>
              <w:bottom w:val="single" w:sz="4" w:space="0" w:color="auto"/>
              <w:right w:val="single" w:sz="4" w:space="0" w:color="auto"/>
            </w:tcBorders>
          </w:tcPr>
          <w:p w:rsidR="000B519D" w:rsidRPr="00C22255" w:rsidRDefault="0085001B"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rsidR="000B519D" w:rsidRPr="00C22255" w:rsidRDefault="000B519D" w:rsidP="000B519D">
      <w:pPr>
        <w:spacing w:after="0" w:line="240" w:lineRule="auto"/>
        <w:rPr>
          <w:rFonts w:ascii="Times New Roman" w:eastAsia="Times New Roman" w:hAnsi="Times New Roman" w:cs="Times New Roman"/>
          <w:b/>
          <w:sz w:val="24"/>
          <w:szCs w:val="24"/>
          <w:lang w:eastAsia="ru-RU"/>
        </w:rPr>
      </w:pPr>
    </w:p>
    <w:p w:rsidR="000B519D" w:rsidRPr="00C22255" w:rsidRDefault="000B519D" w:rsidP="000B519D">
      <w:pPr>
        <w:spacing w:after="0" w:line="240" w:lineRule="auto"/>
        <w:jc w:val="center"/>
        <w:rPr>
          <w:rFonts w:ascii="Times New Roman" w:eastAsia="Times New Roman" w:hAnsi="Times New Roman" w:cs="Times New Roman"/>
          <w:b/>
          <w:sz w:val="24"/>
          <w:szCs w:val="24"/>
          <w:lang w:eastAsia="ru-RU"/>
        </w:rPr>
      </w:pPr>
      <w:r w:rsidRPr="00C22255">
        <w:rPr>
          <w:rFonts w:ascii="Times New Roman" w:eastAsia="Times New Roman" w:hAnsi="Times New Roman" w:cs="Times New Roman"/>
          <w:b/>
          <w:sz w:val="24"/>
          <w:szCs w:val="24"/>
          <w:lang w:eastAsia="ru-RU"/>
        </w:rPr>
        <w:t>Образовательный уровень педагогов</w:t>
      </w:r>
      <w:proofErr w:type="gramStart"/>
      <w:r w:rsidRPr="00C22255">
        <w:rPr>
          <w:rFonts w:ascii="Times New Roman" w:eastAsia="Times New Roman" w:hAnsi="Times New Roman" w:cs="Times New Roman"/>
          <w:b/>
          <w:sz w:val="24"/>
          <w:szCs w:val="24"/>
          <w:lang w:eastAsia="ru-RU"/>
        </w:rPr>
        <w:t xml:space="preserve"> (%)</w:t>
      </w:r>
      <w:proofErr w:type="gramEnd"/>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274"/>
        <w:gridCol w:w="2128"/>
        <w:gridCol w:w="2128"/>
        <w:gridCol w:w="2145"/>
      </w:tblGrid>
      <w:tr w:rsidR="000B519D" w:rsidRPr="00C22255" w:rsidTr="001A53EC">
        <w:trPr>
          <w:jc w:val="center"/>
        </w:trPr>
        <w:tc>
          <w:tcPr>
            <w:tcW w:w="1265"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уч. год</w:t>
            </w:r>
          </w:p>
        </w:tc>
        <w:tc>
          <w:tcPr>
            <w:tcW w:w="1274"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кол-во педагогов</w:t>
            </w:r>
          </w:p>
        </w:tc>
        <w:tc>
          <w:tcPr>
            <w:tcW w:w="2128"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высшее</w:t>
            </w:r>
          </w:p>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профессиональное</w:t>
            </w:r>
          </w:p>
        </w:tc>
        <w:tc>
          <w:tcPr>
            <w:tcW w:w="2128"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среднее спец. профессиональное</w:t>
            </w:r>
          </w:p>
        </w:tc>
        <w:tc>
          <w:tcPr>
            <w:tcW w:w="2145"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незаконченное высшее</w:t>
            </w:r>
          </w:p>
        </w:tc>
      </w:tr>
      <w:tr w:rsidR="000B519D" w:rsidRPr="00C22255" w:rsidTr="001A53EC">
        <w:trPr>
          <w:jc w:val="center"/>
        </w:trPr>
        <w:tc>
          <w:tcPr>
            <w:tcW w:w="1265" w:type="dxa"/>
            <w:tcBorders>
              <w:top w:val="single" w:sz="4" w:space="0" w:color="auto"/>
              <w:left w:val="single" w:sz="4" w:space="0" w:color="auto"/>
              <w:bottom w:val="single" w:sz="4" w:space="0" w:color="auto"/>
              <w:right w:val="single" w:sz="4" w:space="0" w:color="auto"/>
            </w:tcBorders>
            <w:hideMark/>
          </w:tcPr>
          <w:p w:rsidR="000B519D" w:rsidRPr="00C22255" w:rsidRDefault="0085001B"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1274" w:type="dxa"/>
            <w:tcBorders>
              <w:top w:val="single" w:sz="4" w:space="0" w:color="auto"/>
              <w:left w:val="single" w:sz="4" w:space="0" w:color="auto"/>
              <w:bottom w:val="single" w:sz="4" w:space="0" w:color="auto"/>
              <w:right w:val="single" w:sz="4" w:space="0" w:color="auto"/>
            </w:tcBorders>
            <w:hideMark/>
          </w:tcPr>
          <w:p w:rsidR="000B519D" w:rsidRPr="00C22255" w:rsidRDefault="00A66368"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28" w:type="dxa"/>
            <w:tcBorders>
              <w:top w:val="single" w:sz="4" w:space="0" w:color="auto"/>
              <w:left w:val="single" w:sz="4" w:space="0" w:color="auto"/>
              <w:bottom w:val="single" w:sz="4" w:space="0" w:color="auto"/>
              <w:right w:val="single" w:sz="4" w:space="0" w:color="auto"/>
            </w:tcBorders>
            <w:hideMark/>
          </w:tcPr>
          <w:p w:rsidR="000B519D" w:rsidRPr="00C22255" w:rsidRDefault="002C3407" w:rsidP="001A53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0B519D" w:rsidRPr="00C22255">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hideMark/>
          </w:tcPr>
          <w:p w:rsidR="000B519D" w:rsidRPr="00C22255" w:rsidRDefault="002C3407"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0B519D" w:rsidRPr="00C22255">
              <w:rPr>
                <w:rFonts w:ascii="Times New Roman" w:eastAsia="Times New Roman" w:hAnsi="Times New Roman" w:cs="Times New Roman"/>
                <w:sz w:val="24"/>
                <w:szCs w:val="24"/>
                <w:lang w:eastAsia="ru-RU"/>
              </w:rPr>
              <w:t>%</w:t>
            </w:r>
          </w:p>
        </w:tc>
        <w:tc>
          <w:tcPr>
            <w:tcW w:w="2145"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0</w:t>
            </w:r>
          </w:p>
        </w:tc>
      </w:tr>
    </w:tbl>
    <w:p w:rsidR="000B519D" w:rsidRDefault="000B519D" w:rsidP="000B519D">
      <w:pPr>
        <w:spacing w:after="0" w:line="240" w:lineRule="auto"/>
        <w:jc w:val="center"/>
        <w:rPr>
          <w:rFonts w:ascii="Times New Roman" w:eastAsia="Times New Roman" w:hAnsi="Times New Roman" w:cs="Times New Roman"/>
          <w:b/>
          <w:sz w:val="24"/>
          <w:szCs w:val="24"/>
          <w:lang w:eastAsia="ru-RU"/>
        </w:rPr>
      </w:pPr>
    </w:p>
    <w:p w:rsidR="000B519D" w:rsidRPr="00C22255" w:rsidRDefault="000B519D" w:rsidP="000B519D">
      <w:pPr>
        <w:spacing w:after="0" w:line="240" w:lineRule="auto"/>
        <w:jc w:val="center"/>
        <w:rPr>
          <w:rFonts w:ascii="Times New Roman" w:eastAsia="Times New Roman" w:hAnsi="Times New Roman" w:cs="Times New Roman"/>
          <w:b/>
          <w:sz w:val="24"/>
          <w:szCs w:val="24"/>
          <w:lang w:eastAsia="ru-RU"/>
        </w:rPr>
      </w:pPr>
      <w:r w:rsidRPr="00C22255">
        <w:rPr>
          <w:rFonts w:ascii="Times New Roman" w:eastAsia="Times New Roman" w:hAnsi="Times New Roman" w:cs="Times New Roman"/>
          <w:b/>
          <w:sz w:val="24"/>
          <w:szCs w:val="24"/>
          <w:lang w:eastAsia="ru-RU"/>
        </w:rPr>
        <w:t>Уровень квалификации педагогов(%)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1632"/>
        <w:gridCol w:w="1585"/>
        <w:gridCol w:w="1566"/>
        <w:gridCol w:w="1597"/>
        <w:gridCol w:w="1586"/>
      </w:tblGrid>
      <w:tr w:rsidR="000B519D" w:rsidRPr="00C22255" w:rsidTr="001A53EC">
        <w:trPr>
          <w:jc w:val="center"/>
        </w:trPr>
        <w:tc>
          <w:tcPr>
            <w:tcW w:w="1609" w:type="dxa"/>
            <w:tcBorders>
              <w:top w:val="single" w:sz="4" w:space="0" w:color="auto"/>
              <w:left w:val="single" w:sz="4" w:space="0" w:color="auto"/>
              <w:bottom w:val="single" w:sz="4" w:space="0" w:color="auto"/>
              <w:right w:val="single" w:sz="4" w:space="0" w:color="auto"/>
              <w:tl2br w:val="single" w:sz="4" w:space="0" w:color="auto"/>
            </w:tcBorders>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Категория</w:t>
            </w:r>
          </w:p>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p>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уч. год</w:t>
            </w:r>
          </w:p>
        </w:tc>
        <w:tc>
          <w:tcPr>
            <w:tcW w:w="1636"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Кол</w:t>
            </w:r>
            <w:proofErr w:type="gramStart"/>
            <w:r w:rsidRPr="00C22255">
              <w:rPr>
                <w:rFonts w:ascii="Times New Roman" w:eastAsia="Times New Roman" w:hAnsi="Times New Roman" w:cs="Times New Roman"/>
                <w:sz w:val="24"/>
                <w:szCs w:val="24"/>
                <w:lang w:eastAsia="ru-RU"/>
              </w:rPr>
              <w:t>.-</w:t>
            </w:r>
            <w:proofErr w:type="gramEnd"/>
            <w:r w:rsidRPr="00C22255">
              <w:rPr>
                <w:rFonts w:ascii="Times New Roman" w:eastAsia="Times New Roman" w:hAnsi="Times New Roman" w:cs="Times New Roman"/>
                <w:sz w:val="24"/>
                <w:szCs w:val="24"/>
                <w:lang w:eastAsia="ru-RU"/>
              </w:rPr>
              <w:t>во педагогов</w:t>
            </w:r>
          </w:p>
        </w:tc>
        <w:tc>
          <w:tcPr>
            <w:tcW w:w="1592"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высшая</w:t>
            </w:r>
          </w:p>
        </w:tc>
        <w:tc>
          <w:tcPr>
            <w:tcW w:w="1573"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первая</w:t>
            </w:r>
          </w:p>
        </w:tc>
        <w:tc>
          <w:tcPr>
            <w:tcW w:w="1606" w:type="dxa"/>
            <w:tcBorders>
              <w:top w:val="single" w:sz="4" w:space="0" w:color="auto"/>
              <w:left w:val="single" w:sz="4" w:space="0" w:color="auto"/>
              <w:bottom w:val="single" w:sz="4" w:space="0" w:color="auto"/>
              <w:right w:val="single" w:sz="4" w:space="0" w:color="auto"/>
            </w:tcBorders>
            <w:hideMark/>
          </w:tcPr>
          <w:p w:rsidR="000B519D" w:rsidRPr="00C22255" w:rsidRDefault="0085001B"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СЗД</w:t>
            </w:r>
          </w:p>
        </w:tc>
        <w:tc>
          <w:tcPr>
            <w:tcW w:w="1590"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pacing w:after="0" w:line="240" w:lineRule="auto"/>
              <w:jc w:val="center"/>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без категории</w:t>
            </w:r>
          </w:p>
        </w:tc>
      </w:tr>
      <w:tr w:rsidR="000B519D" w:rsidRPr="00C22255" w:rsidTr="001A53EC">
        <w:trPr>
          <w:jc w:val="center"/>
        </w:trPr>
        <w:tc>
          <w:tcPr>
            <w:tcW w:w="1609" w:type="dxa"/>
            <w:tcBorders>
              <w:top w:val="single" w:sz="4" w:space="0" w:color="auto"/>
              <w:left w:val="single" w:sz="4" w:space="0" w:color="auto"/>
              <w:bottom w:val="single" w:sz="4" w:space="0" w:color="auto"/>
              <w:right w:val="single" w:sz="4" w:space="0" w:color="auto"/>
            </w:tcBorders>
            <w:hideMark/>
          </w:tcPr>
          <w:p w:rsidR="000B519D" w:rsidRPr="00C22255" w:rsidRDefault="0085001B"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1636" w:type="dxa"/>
            <w:tcBorders>
              <w:top w:val="single" w:sz="4" w:space="0" w:color="auto"/>
              <w:left w:val="single" w:sz="4" w:space="0" w:color="auto"/>
              <w:bottom w:val="single" w:sz="4" w:space="0" w:color="auto"/>
              <w:right w:val="single" w:sz="4" w:space="0" w:color="auto"/>
            </w:tcBorders>
            <w:hideMark/>
          </w:tcPr>
          <w:p w:rsidR="000B519D" w:rsidRPr="00C22255" w:rsidRDefault="00A17A1A"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92" w:type="dxa"/>
            <w:tcBorders>
              <w:top w:val="single" w:sz="4" w:space="0" w:color="auto"/>
              <w:left w:val="single" w:sz="4" w:space="0" w:color="auto"/>
              <w:bottom w:val="single" w:sz="4" w:space="0" w:color="auto"/>
              <w:right w:val="single" w:sz="4" w:space="0" w:color="auto"/>
            </w:tcBorders>
            <w:hideMark/>
          </w:tcPr>
          <w:p w:rsidR="000B519D" w:rsidRPr="00C22255" w:rsidRDefault="00A17A1A"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73" w:type="dxa"/>
            <w:tcBorders>
              <w:top w:val="single" w:sz="4" w:space="0" w:color="auto"/>
              <w:left w:val="single" w:sz="4" w:space="0" w:color="auto"/>
              <w:bottom w:val="single" w:sz="4" w:space="0" w:color="auto"/>
              <w:right w:val="single" w:sz="4" w:space="0" w:color="auto"/>
            </w:tcBorders>
            <w:hideMark/>
          </w:tcPr>
          <w:p w:rsidR="000B519D" w:rsidRPr="00C22255" w:rsidRDefault="00A17A1A"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06" w:type="dxa"/>
            <w:tcBorders>
              <w:top w:val="single" w:sz="4" w:space="0" w:color="auto"/>
              <w:left w:val="single" w:sz="4" w:space="0" w:color="auto"/>
              <w:bottom w:val="single" w:sz="4" w:space="0" w:color="auto"/>
              <w:right w:val="single" w:sz="4" w:space="0" w:color="auto"/>
            </w:tcBorders>
            <w:hideMark/>
          </w:tcPr>
          <w:p w:rsidR="000B519D" w:rsidRPr="00C22255" w:rsidRDefault="00A17A1A"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90" w:type="dxa"/>
            <w:tcBorders>
              <w:top w:val="single" w:sz="4" w:space="0" w:color="auto"/>
              <w:left w:val="single" w:sz="4" w:space="0" w:color="auto"/>
              <w:bottom w:val="single" w:sz="4" w:space="0" w:color="auto"/>
              <w:right w:val="single" w:sz="4" w:space="0" w:color="auto"/>
            </w:tcBorders>
            <w:hideMark/>
          </w:tcPr>
          <w:p w:rsidR="000B519D" w:rsidRPr="00C22255" w:rsidRDefault="00A17A1A" w:rsidP="001A53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0B519D" w:rsidRDefault="000B519D" w:rsidP="000B519D">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br/>
        <w:t>Повышение уровня квалификации обеспечивается участием педагогов в методических объединениях, через курсы повышения квалификации, самообразование, развитие педагогического опыта.</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Важнейшей характеристикой Учреждения является социально-психологический климат в коллективе. В настоящее время сформирован коллектив единомышленников с благоприятным психологическим климатом, способствующим нормальному процессу решения стоящих перед коллективом задач. В Учреждении обеспечивается </w:t>
      </w:r>
      <w:r w:rsidRPr="00CA3DE8">
        <w:rPr>
          <w:rFonts w:ascii="Times New Roman" w:eastAsia="Times New Roman" w:hAnsi="Times New Roman" w:cs="Times New Roman"/>
          <w:sz w:val="24"/>
          <w:szCs w:val="24"/>
          <w:lang w:eastAsia="ru-RU"/>
        </w:rPr>
        <w:lastRenderedPageBreak/>
        <w:t xml:space="preserve">психологический комфорт работникам, создаётся атмосфера педагогического оптимизма и ориентация на успех. </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Актуальной для образовательной деятельности является диагностика затруднений педагогов, без чего вообще не может быть никакого управления работой с педагогическими кадрами, ориентированного не на процесс, а на результат.</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Были обнаружены противоречия, которые выступили побудителями в поиске новых направлений и моделей деятельности.</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Основными противоречиями выступили:</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с одной стороны, потребность педагогов работать самостоятельно и творчески, а с другой стороны, недостаточная ориентация в социально-гуманистических тенденциях, которая затрудняет выбор и использование способов профессиональной деятельности;</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между предоставлением администрацией самостоятельности в планировании, контроле, в оценке своей деятельности, и не достаточно высокой профессиональной компетентности.</w:t>
      </w:r>
    </w:p>
    <w:p w:rsidR="000B519D" w:rsidRPr="00BA7D4D" w:rsidRDefault="000B519D" w:rsidP="000B519D">
      <w:pPr>
        <w:autoSpaceDE w:val="0"/>
        <w:spacing w:after="0" w:line="240" w:lineRule="auto"/>
        <w:jc w:val="both"/>
        <w:rPr>
          <w:rFonts w:ascii="Calibri" w:eastAsia="Calibri" w:hAnsi="Calibri" w:cs="Calibri"/>
          <w:sz w:val="24"/>
          <w:szCs w:val="24"/>
          <w:lang w:eastAsia="ar-SA"/>
        </w:rPr>
      </w:pPr>
      <w:r w:rsidRPr="00CA3DE8">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 xml:space="preserve"> 4. Анализ </w:t>
      </w:r>
      <w:r w:rsidRPr="00CA3DE8">
        <w:rPr>
          <w:rFonts w:ascii="Times New Roman" w:eastAsia="Times New Roman" w:hAnsi="Times New Roman" w:cs="Times New Roman"/>
          <w:b/>
          <w:bCs/>
          <w:sz w:val="24"/>
          <w:szCs w:val="24"/>
          <w:lang w:eastAsia="ru-RU"/>
        </w:rPr>
        <w:t>качества обучения учащихся:</w:t>
      </w:r>
      <w:r w:rsidRPr="00CA3DE8">
        <w:rPr>
          <w:rFonts w:ascii="Times New Roman" w:eastAsia="Times New Roman" w:hAnsi="Times New Roman" w:cs="Times New Roman"/>
          <w:sz w:val="24"/>
          <w:szCs w:val="24"/>
          <w:lang w:eastAsia="ru-RU"/>
        </w:rPr>
        <w:br/>
      </w:r>
      <w:proofErr w:type="gramStart"/>
      <w:r w:rsidRPr="00BA7D4D">
        <w:rPr>
          <w:rFonts w:ascii="Times New Roman" w:eastAsia="Calibri" w:hAnsi="Times New Roman" w:cs="Times New Roman"/>
          <w:sz w:val="24"/>
          <w:szCs w:val="24"/>
          <w:lang w:eastAsia="ar-SA"/>
        </w:rPr>
        <w:t xml:space="preserve">Согласно п. 4.3 Федерального государственного образовательного стандарта дошкольного образования, утв. приказом Министерства образования  и науки Российской Федерации от 17.10.2013 № 1155 (далее – ФГОС ДО, Стандарт), целевые ориентиры (социально-нормативные возрастные характеристики возможных достижений ребёнка на этапе завершения уровня дошкольного образования) не подлежат непосредственной оценке,  </w:t>
      </w:r>
      <w:proofErr w:type="spellStart"/>
      <w:r w:rsidRPr="00BA7D4D">
        <w:rPr>
          <w:rFonts w:ascii="Times New Roman" w:eastAsia="Calibri" w:hAnsi="Times New Roman" w:cs="Times New Roman"/>
          <w:sz w:val="24"/>
          <w:szCs w:val="24"/>
          <w:lang w:eastAsia="ar-SA"/>
        </w:rPr>
        <w:t>т.ч</w:t>
      </w:r>
      <w:proofErr w:type="spellEnd"/>
      <w:r w:rsidRPr="00BA7D4D">
        <w:rPr>
          <w:rFonts w:ascii="Times New Roman" w:eastAsia="Calibri" w:hAnsi="Times New Roman" w:cs="Times New Roman"/>
          <w:sz w:val="24"/>
          <w:szCs w:val="24"/>
          <w:lang w:eastAsia="ar-SA"/>
        </w:rPr>
        <w:t>. в виде  педагогической диагностики (мониторинга), а также не являются основанием для их формального сравнения с реальными</w:t>
      </w:r>
      <w:proofErr w:type="gramEnd"/>
      <w:r w:rsidRPr="00BA7D4D">
        <w:rPr>
          <w:rFonts w:ascii="Times New Roman" w:eastAsia="Calibri" w:hAnsi="Times New Roman" w:cs="Times New Roman"/>
          <w:sz w:val="24"/>
          <w:szCs w:val="24"/>
          <w:lang w:eastAsia="ar-SA"/>
        </w:rPr>
        <w:t xml:space="preserve"> достижениями детей. Однако, согласно   п.3.2.3   Стандарта</w:t>
      </w:r>
      <w:r w:rsidRPr="00BA7D4D">
        <w:rPr>
          <w:rFonts w:ascii="Times New Roman" w:eastAsia="Calibri" w:hAnsi="Times New Roman" w:cs="Times New Roman"/>
          <w:color w:val="000000"/>
          <w:sz w:val="24"/>
          <w:szCs w:val="24"/>
          <w:lang w:eastAsia="ar-SA"/>
        </w:rPr>
        <w:t xml:space="preserve">, в целях оценки эффективности педагогических действий и лежащей в основе их дальнейшего планирования, может проводиться  оценка индивидуального развития детей дошкольного возраста в рамках педагогической диагностики (мониторинга) </w:t>
      </w:r>
    </w:p>
    <w:p w:rsidR="000B519D" w:rsidRPr="00BA7D4D" w:rsidRDefault="000B519D" w:rsidP="000B519D">
      <w:pPr>
        <w:suppressAutoHyphens/>
        <w:spacing w:after="160" w:line="0" w:lineRule="atLeast"/>
        <w:jc w:val="both"/>
        <w:rPr>
          <w:rFonts w:ascii="Calibri" w:eastAsia="Calibri" w:hAnsi="Calibri" w:cs="Calibri"/>
          <w:b/>
          <w:sz w:val="24"/>
          <w:szCs w:val="24"/>
          <w:lang w:eastAsia="ar-SA"/>
        </w:rPr>
      </w:pPr>
      <w:r w:rsidRPr="00BA7D4D">
        <w:rPr>
          <w:rFonts w:ascii="Calibri" w:eastAsia="Calibri" w:hAnsi="Calibri" w:cs="Calibri"/>
          <w:sz w:val="24"/>
          <w:szCs w:val="24"/>
          <w:lang w:eastAsia="ar-SA"/>
        </w:rPr>
        <w:t xml:space="preserve">  </w:t>
      </w:r>
      <w:r w:rsidRPr="00BA7D4D">
        <w:rPr>
          <w:rFonts w:ascii="Times New Roman" w:eastAsia="Calibri" w:hAnsi="Times New Roman" w:cs="Times New Roman"/>
          <w:sz w:val="24"/>
          <w:szCs w:val="24"/>
          <w:lang w:eastAsia="ar-SA"/>
        </w:rPr>
        <w:t xml:space="preserve">     Оценка индивидуального развития детей заключалась в анализе освоения ими содержания образовательных областей: социально-коммуникативное, познавательное, речевое, художественно-эстетическое, физическое развитие.</w:t>
      </w:r>
    </w:p>
    <w:p w:rsidR="000B519D" w:rsidRPr="00BA7D4D" w:rsidRDefault="000B519D" w:rsidP="000B519D">
      <w:pPr>
        <w:suppressAutoHyphens/>
        <w:spacing w:after="160" w:line="256" w:lineRule="auto"/>
        <w:jc w:val="both"/>
        <w:rPr>
          <w:rFonts w:ascii="Times New Roman" w:eastAsia="Calibri" w:hAnsi="Times New Roman" w:cs="Times New Roman"/>
          <w:sz w:val="24"/>
          <w:szCs w:val="24"/>
          <w:lang w:eastAsia="ar-SA"/>
        </w:rPr>
      </w:pPr>
      <w:r w:rsidRPr="00BA7D4D">
        <w:rPr>
          <w:rFonts w:ascii="Calibri" w:eastAsia="Calibri" w:hAnsi="Calibri" w:cs="Calibri"/>
          <w:b/>
          <w:sz w:val="24"/>
          <w:szCs w:val="24"/>
          <w:lang w:eastAsia="ar-SA"/>
        </w:rPr>
        <w:t xml:space="preserve">      </w:t>
      </w:r>
      <w:r w:rsidRPr="00BA7D4D">
        <w:rPr>
          <w:rFonts w:ascii="Times New Roman" w:eastAsia="Calibri" w:hAnsi="Times New Roman" w:cs="Times New Roman"/>
          <w:sz w:val="24"/>
          <w:szCs w:val="24"/>
          <w:lang w:eastAsia="ar-SA"/>
        </w:rPr>
        <w:t xml:space="preserve">  Мониторинг осуществлялся в форме регулярных наблюдений педагога за детьми в повседневной жизни и в процессе непрерывной  </w:t>
      </w:r>
      <w:r w:rsidRPr="00BA7D4D">
        <w:rPr>
          <w:rFonts w:ascii="Calibri" w:eastAsia="Calibri" w:hAnsi="Calibri" w:cs="Calibri"/>
          <w:sz w:val="24"/>
          <w:szCs w:val="24"/>
          <w:lang w:eastAsia="ar-SA"/>
        </w:rPr>
        <w:t xml:space="preserve">  о</w:t>
      </w:r>
      <w:r w:rsidRPr="00BA7D4D">
        <w:rPr>
          <w:rFonts w:ascii="Times New Roman" w:eastAsia="Calibri" w:hAnsi="Times New Roman" w:cs="Times New Roman"/>
          <w:sz w:val="24"/>
          <w:szCs w:val="24"/>
          <w:lang w:eastAsia="ar-SA"/>
        </w:rPr>
        <w:t xml:space="preserve">бразовательной деятельности с ними.  </w:t>
      </w:r>
      <w:r w:rsidRPr="00BA7D4D">
        <w:rPr>
          <w:rFonts w:ascii="Calibri" w:eastAsia="Calibri" w:hAnsi="Calibri" w:cs="Calibri"/>
          <w:sz w:val="24"/>
          <w:szCs w:val="24"/>
          <w:lang w:eastAsia="ar-SA"/>
        </w:rPr>
        <w:t xml:space="preserve"> </w:t>
      </w:r>
    </w:p>
    <w:p w:rsidR="000B519D" w:rsidRPr="00BA7D4D" w:rsidRDefault="000B519D" w:rsidP="000B519D">
      <w:pPr>
        <w:suppressAutoHyphens/>
        <w:spacing w:after="160" w:line="256" w:lineRule="auto"/>
        <w:jc w:val="both"/>
        <w:rPr>
          <w:rFonts w:ascii="Times New Roman" w:eastAsia="Calibri" w:hAnsi="Times New Roman" w:cs="Times New Roman"/>
          <w:sz w:val="24"/>
          <w:szCs w:val="24"/>
          <w:lang w:eastAsia="ar-SA"/>
        </w:rPr>
      </w:pPr>
      <w:r w:rsidRPr="00BA7D4D">
        <w:rPr>
          <w:rFonts w:ascii="Times New Roman" w:eastAsia="Calibri" w:hAnsi="Times New Roman" w:cs="Times New Roman"/>
          <w:sz w:val="24"/>
          <w:szCs w:val="24"/>
          <w:lang w:eastAsia="ar-SA"/>
        </w:rPr>
        <w:t xml:space="preserve">Таблицы (карты наблюдений детского развития) педагогической диагностики заполнялись 2 раза в год (сентябрь, май) для проведения сравнительного анализа. </w:t>
      </w:r>
    </w:p>
    <w:p w:rsidR="000B519D" w:rsidRPr="00BA7D4D" w:rsidRDefault="000B519D" w:rsidP="000B519D">
      <w:pPr>
        <w:suppressAutoHyphens/>
        <w:spacing w:after="160" w:line="256" w:lineRule="auto"/>
        <w:jc w:val="both"/>
        <w:rPr>
          <w:rFonts w:ascii="Times New Roman" w:eastAsia="Calibri" w:hAnsi="Times New Roman" w:cs="Times New Roman"/>
          <w:color w:val="FF0000"/>
          <w:sz w:val="24"/>
          <w:szCs w:val="24"/>
          <w:lang w:eastAsia="ar-SA"/>
        </w:rPr>
      </w:pPr>
      <w:r w:rsidRPr="00BA7D4D">
        <w:rPr>
          <w:rFonts w:ascii="Times New Roman" w:eastAsia="Calibri" w:hAnsi="Times New Roman" w:cs="Times New Roman"/>
          <w:sz w:val="24"/>
          <w:szCs w:val="24"/>
          <w:lang w:eastAsia="ar-SA"/>
        </w:rPr>
        <w:t>Отслеживание эффективности усвоения Программы воспитанниками детского сада показало, что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0B519D" w:rsidRPr="00BA7D4D" w:rsidRDefault="000B519D" w:rsidP="000B519D">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BA7D4D">
        <w:rPr>
          <w:rFonts w:ascii="Times New Roman" w:eastAsia="Calibri" w:hAnsi="Times New Roman" w:cs="Times New Roman"/>
          <w:color w:val="FF0000"/>
          <w:sz w:val="24"/>
          <w:szCs w:val="24"/>
          <w:lang w:eastAsia="ar-SA"/>
        </w:rPr>
        <w:t xml:space="preserve">  </w:t>
      </w:r>
      <w:r w:rsidRPr="00BA7D4D">
        <w:rPr>
          <w:rFonts w:ascii="Times New Roman" w:eastAsia="Calibri" w:hAnsi="Times New Roman" w:cs="Times New Roman"/>
          <w:b/>
          <w:bCs/>
          <w:color w:val="000000"/>
          <w:sz w:val="24"/>
          <w:szCs w:val="24"/>
          <w:lang w:eastAsia="ar-SA"/>
        </w:rPr>
        <w:t xml:space="preserve">Вывод: </w:t>
      </w:r>
      <w:r w:rsidRPr="00BA7D4D">
        <w:rPr>
          <w:rFonts w:ascii="Times New Roman" w:eastAsia="Calibri" w:hAnsi="Times New Roman" w:cs="Times New Roman"/>
          <w:color w:val="000000"/>
          <w:sz w:val="24"/>
          <w:szCs w:val="24"/>
          <w:lang w:eastAsia="ar-SA"/>
        </w:rPr>
        <w:t xml:space="preserve">организация образовательного процесса в детском саду осуществляется в соответствии с годовым планированием, с   образовательной программой дошкольного образования на основе ФГОС и учебным планом непрерывной образовательной деятельности. Количество и продолжительность непрерывной образовательной </w:t>
      </w:r>
      <w:r w:rsidRPr="00BA7D4D">
        <w:rPr>
          <w:rFonts w:ascii="Times New Roman" w:eastAsia="Calibri" w:hAnsi="Times New Roman" w:cs="Times New Roman"/>
          <w:color w:val="000000"/>
          <w:sz w:val="24"/>
          <w:szCs w:val="24"/>
          <w:lang w:eastAsia="ar-SA"/>
        </w:rPr>
        <w:lastRenderedPageBreak/>
        <w:t xml:space="preserve">деятельности, устанавливаются в соответствии с санитарно-гигиеническими нормами и требованиями. Целесообразное использование новых педагогических технологий (психолого-педагогической поддержки социализации и индивидуализации, </w:t>
      </w:r>
      <w:proofErr w:type="spellStart"/>
      <w:r w:rsidRPr="00BA7D4D">
        <w:rPr>
          <w:rFonts w:ascii="Times New Roman" w:eastAsia="Calibri" w:hAnsi="Times New Roman" w:cs="Times New Roman"/>
          <w:color w:val="000000"/>
          <w:sz w:val="24"/>
          <w:szCs w:val="24"/>
          <w:lang w:eastAsia="ar-SA"/>
        </w:rPr>
        <w:t>здоровьесберегающие</w:t>
      </w:r>
      <w:proofErr w:type="spellEnd"/>
      <w:r w:rsidRPr="00BA7D4D">
        <w:rPr>
          <w:rFonts w:ascii="Times New Roman" w:eastAsia="Calibri" w:hAnsi="Times New Roman" w:cs="Times New Roman"/>
          <w:color w:val="000000"/>
          <w:sz w:val="24"/>
          <w:szCs w:val="24"/>
          <w:lang w:eastAsia="ar-SA"/>
        </w:rPr>
        <w:t xml:space="preserve">, информационно-коммуникативные, технологии </w:t>
      </w:r>
      <w:proofErr w:type="spellStart"/>
      <w:r w:rsidRPr="00BA7D4D">
        <w:rPr>
          <w:rFonts w:ascii="Times New Roman" w:eastAsia="Calibri" w:hAnsi="Times New Roman" w:cs="Times New Roman"/>
          <w:color w:val="000000"/>
          <w:sz w:val="24"/>
          <w:szCs w:val="24"/>
          <w:lang w:eastAsia="ar-SA"/>
        </w:rPr>
        <w:t>деятельностного</w:t>
      </w:r>
      <w:proofErr w:type="spellEnd"/>
      <w:r w:rsidRPr="00BA7D4D">
        <w:rPr>
          <w:rFonts w:ascii="Times New Roman" w:eastAsia="Calibri" w:hAnsi="Times New Roman" w:cs="Times New Roman"/>
          <w:color w:val="000000"/>
          <w:sz w:val="24"/>
          <w:szCs w:val="24"/>
          <w:lang w:eastAsia="ar-SA"/>
        </w:rPr>
        <w:t xml:space="preserve"> типа) позволило повысить уровень освоения детьми образовательной программы дошкольного образования. </w:t>
      </w:r>
    </w:p>
    <w:p w:rsidR="000B519D" w:rsidRPr="00CA3DE8" w:rsidRDefault="000B519D" w:rsidP="000B519D">
      <w:pPr>
        <w:spacing w:after="0" w:line="240" w:lineRule="auto"/>
        <w:rPr>
          <w:rFonts w:ascii="Times New Roman" w:eastAsia="Times New Roman" w:hAnsi="Times New Roman" w:cs="Times New Roman"/>
          <w:sz w:val="24"/>
          <w:szCs w:val="24"/>
          <w:lang w:eastAsia="ru-RU"/>
        </w:rPr>
      </w:pPr>
    </w:p>
    <w:p w:rsidR="000B519D" w:rsidRDefault="000B519D" w:rsidP="000B519D">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4.1. </w:t>
      </w:r>
      <w:r w:rsidRPr="00CA3DE8">
        <w:rPr>
          <w:rFonts w:ascii="Times New Roman" w:eastAsia="Times New Roman" w:hAnsi="Times New Roman" w:cs="Times New Roman"/>
          <w:b/>
          <w:bCs/>
          <w:sz w:val="24"/>
          <w:szCs w:val="24"/>
          <w:lang w:eastAsia="ru-RU"/>
        </w:rPr>
        <w:t xml:space="preserve">Динамика </w:t>
      </w:r>
      <w:r w:rsidR="0085001B">
        <w:rPr>
          <w:rFonts w:ascii="Times New Roman" w:eastAsia="Times New Roman" w:hAnsi="Times New Roman" w:cs="Times New Roman"/>
          <w:b/>
          <w:bCs/>
          <w:sz w:val="24"/>
          <w:szCs w:val="24"/>
          <w:lang w:eastAsia="ru-RU"/>
        </w:rPr>
        <w:t xml:space="preserve">качества </w:t>
      </w:r>
      <w:proofErr w:type="spellStart"/>
      <w:r w:rsidR="0085001B">
        <w:rPr>
          <w:rFonts w:ascii="Times New Roman" w:eastAsia="Times New Roman" w:hAnsi="Times New Roman" w:cs="Times New Roman"/>
          <w:b/>
          <w:bCs/>
          <w:sz w:val="24"/>
          <w:szCs w:val="24"/>
          <w:lang w:eastAsia="ru-RU"/>
        </w:rPr>
        <w:t>обученности</w:t>
      </w:r>
      <w:proofErr w:type="spellEnd"/>
      <w:r w:rsidR="0085001B">
        <w:rPr>
          <w:rFonts w:ascii="Times New Roman" w:eastAsia="Times New Roman" w:hAnsi="Times New Roman" w:cs="Times New Roman"/>
          <w:b/>
          <w:bCs/>
          <w:sz w:val="24"/>
          <w:szCs w:val="24"/>
          <w:lang w:eastAsia="ru-RU"/>
        </w:rPr>
        <w:t xml:space="preserve"> воспитанников</w:t>
      </w:r>
      <w:r w:rsidR="00604967">
        <w:rPr>
          <w:rFonts w:ascii="Times New Roman" w:eastAsia="Times New Roman" w:hAnsi="Times New Roman" w:cs="Times New Roman"/>
          <w:b/>
          <w:bCs/>
          <w:sz w:val="24"/>
          <w:szCs w:val="24"/>
          <w:lang w:eastAsia="ru-RU"/>
        </w:rPr>
        <w:t xml:space="preserve"> за 5 лет</w:t>
      </w:r>
      <w:r w:rsidRPr="00CA3DE8">
        <w:rPr>
          <w:rFonts w:ascii="Times New Roman" w:eastAsia="Times New Roman" w:hAnsi="Times New Roman" w:cs="Times New Roman"/>
          <w:sz w:val="24"/>
          <w:szCs w:val="24"/>
          <w:lang w:eastAsia="ru-RU"/>
        </w:rPr>
        <w:t>.</w:t>
      </w:r>
    </w:p>
    <w:tbl>
      <w:tblPr>
        <w:tblStyle w:val="a4"/>
        <w:tblW w:w="6471" w:type="dxa"/>
        <w:tblLook w:val="04A0" w:firstRow="1" w:lastRow="0" w:firstColumn="1" w:lastColumn="0" w:noHBand="0" w:noVBand="1"/>
      </w:tblPr>
      <w:tblGrid>
        <w:gridCol w:w="1906"/>
        <w:gridCol w:w="896"/>
        <w:gridCol w:w="896"/>
        <w:gridCol w:w="851"/>
        <w:gridCol w:w="850"/>
        <w:gridCol w:w="1072"/>
      </w:tblGrid>
      <w:tr w:rsidR="005F4F78" w:rsidTr="005F4F78">
        <w:tc>
          <w:tcPr>
            <w:tcW w:w="1906" w:type="dxa"/>
          </w:tcPr>
          <w:p w:rsidR="005F4F78" w:rsidRDefault="005F4F78" w:rsidP="001A53EC">
            <w:pPr>
              <w:spacing w:after="240"/>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Наименование</w:t>
            </w:r>
          </w:p>
        </w:tc>
        <w:tc>
          <w:tcPr>
            <w:tcW w:w="896" w:type="dxa"/>
          </w:tcPr>
          <w:p w:rsidR="005F4F78" w:rsidRPr="00A17A1A" w:rsidRDefault="005F4F78" w:rsidP="00A311B7">
            <w:pPr>
              <w:spacing w:after="240"/>
              <w:rPr>
                <w:rFonts w:ascii="Times New Roman" w:eastAsia="Times New Roman" w:hAnsi="Times New Roman" w:cs="Times New Roman"/>
                <w:sz w:val="24"/>
                <w:szCs w:val="24"/>
                <w:lang w:eastAsia="ru-RU"/>
              </w:rPr>
            </w:pPr>
            <w:r w:rsidRPr="00A17A1A">
              <w:rPr>
                <w:rFonts w:ascii="Times New Roman" w:eastAsia="Times New Roman" w:hAnsi="Times New Roman" w:cs="Times New Roman"/>
                <w:sz w:val="24"/>
                <w:szCs w:val="24"/>
                <w:lang w:eastAsia="ru-RU"/>
              </w:rPr>
              <w:t>2013-2014</w:t>
            </w:r>
          </w:p>
          <w:p w:rsidR="005F4F78" w:rsidRDefault="005F4F78" w:rsidP="00A311B7">
            <w:pPr>
              <w:spacing w:after="240"/>
              <w:rPr>
                <w:rFonts w:ascii="Times New Roman" w:eastAsia="Times New Roman" w:hAnsi="Times New Roman" w:cs="Times New Roman"/>
                <w:sz w:val="24"/>
                <w:szCs w:val="24"/>
                <w:lang w:eastAsia="ru-RU"/>
              </w:rPr>
            </w:pPr>
          </w:p>
        </w:tc>
        <w:tc>
          <w:tcPr>
            <w:tcW w:w="896" w:type="dxa"/>
          </w:tcPr>
          <w:p w:rsidR="005F4F78" w:rsidRDefault="005F4F78" w:rsidP="00A311B7">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2014-2015</w:t>
            </w:r>
          </w:p>
        </w:tc>
        <w:tc>
          <w:tcPr>
            <w:tcW w:w="851" w:type="dxa"/>
          </w:tcPr>
          <w:p w:rsidR="005F4F78" w:rsidRDefault="005F4F78" w:rsidP="004D3486">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tc>
        <w:tc>
          <w:tcPr>
            <w:tcW w:w="850" w:type="dxa"/>
          </w:tcPr>
          <w:p w:rsidR="005F4F78" w:rsidRDefault="005F4F78" w:rsidP="004D3486">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2017-2018</w:t>
            </w:r>
          </w:p>
        </w:tc>
        <w:tc>
          <w:tcPr>
            <w:tcW w:w="1072" w:type="dxa"/>
          </w:tcPr>
          <w:p w:rsidR="005F4F78" w:rsidRDefault="005F4F78" w:rsidP="001A53EC">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2018-2019</w:t>
            </w:r>
          </w:p>
        </w:tc>
      </w:tr>
      <w:tr w:rsidR="005F4F78" w:rsidTr="005F4F78">
        <w:tc>
          <w:tcPr>
            <w:tcW w:w="1906" w:type="dxa"/>
          </w:tcPr>
          <w:p w:rsidR="005F4F78" w:rsidRDefault="005F4F78" w:rsidP="001A53EC">
            <w:pPr>
              <w:spacing w:after="240"/>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Основная образовательная программа</w:t>
            </w:r>
          </w:p>
        </w:tc>
        <w:tc>
          <w:tcPr>
            <w:tcW w:w="896" w:type="dxa"/>
          </w:tcPr>
          <w:p w:rsidR="005F4F78" w:rsidRDefault="005F4F78" w:rsidP="00A311B7">
            <w:pPr>
              <w:spacing w:after="240"/>
              <w:rPr>
                <w:rFonts w:ascii="Times New Roman" w:eastAsia="Times New Roman" w:hAnsi="Times New Roman" w:cs="Times New Roman"/>
                <w:sz w:val="24"/>
                <w:szCs w:val="24"/>
                <w:lang w:eastAsia="ru-RU"/>
              </w:rPr>
            </w:pPr>
            <w:r w:rsidRPr="00A17A1A">
              <w:rPr>
                <w:rFonts w:ascii="Times New Roman" w:eastAsia="Times New Roman" w:hAnsi="Times New Roman" w:cs="Times New Roman"/>
                <w:sz w:val="24"/>
                <w:szCs w:val="24"/>
                <w:lang w:eastAsia="ru-RU"/>
              </w:rPr>
              <w:t>90,2%</w:t>
            </w:r>
          </w:p>
        </w:tc>
        <w:tc>
          <w:tcPr>
            <w:tcW w:w="896" w:type="dxa"/>
          </w:tcPr>
          <w:p w:rsidR="005F4F78" w:rsidRDefault="005F4F78" w:rsidP="00A311B7">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89,4%</w:t>
            </w:r>
          </w:p>
        </w:tc>
        <w:tc>
          <w:tcPr>
            <w:tcW w:w="851" w:type="dxa"/>
          </w:tcPr>
          <w:p w:rsidR="005F4F78" w:rsidRDefault="005F4F78" w:rsidP="004D3486">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850" w:type="dxa"/>
          </w:tcPr>
          <w:p w:rsidR="005F4F78" w:rsidRDefault="005F4F78" w:rsidP="004D3486">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87,5%</w:t>
            </w:r>
          </w:p>
        </w:tc>
        <w:tc>
          <w:tcPr>
            <w:tcW w:w="1072" w:type="dxa"/>
          </w:tcPr>
          <w:p w:rsidR="005F4F78" w:rsidRDefault="005F4F78" w:rsidP="001A53EC">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86,2%</w:t>
            </w:r>
          </w:p>
        </w:tc>
      </w:tr>
    </w:tbl>
    <w:p w:rsidR="000B519D" w:rsidRDefault="000B519D" w:rsidP="000B519D">
      <w:pPr>
        <w:spacing w:after="0" w:line="240" w:lineRule="auto"/>
        <w:rPr>
          <w:rFonts w:ascii="Times New Roman" w:eastAsia="Times New Roman" w:hAnsi="Times New Roman" w:cs="Times New Roman"/>
          <w:sz w:val="24"/>
          <w:szCs w:val="24"/>
          <w:lang w:eastAsia="ru-RU"/>
        </w:rPr>
      </w:pPr>
    </w:p>
    <w:p w:rsidR="000B519D" w:rsidRDefault="000B519D" w:rsidP="000B519D">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 xml:space="preserve">Динамика </w:t>
      </w:r>
      <w:r w:rsidR="00464AE4">
        <w:rPr>
          <w:rFonts w:ascii="Times New Roman" w:eastAsia="Times New Roman" w:hAnsi="Times New Roman" w:cs="Times New Roman"/>
          <w:sz w:val="24"/>
          <w:szCs w:val="24"/>
          <w:lang w:eastAsia="ru-RU"/>
        </w:rPr>
        <w:t xml:space="preserve">качества </w:t>
      </w:r>
      <w:proofErr w:type="spellStart"/>
      <w:r w:rsidR="00464AE4">
        <w:rPr>
          <w:rFonts w:ascii="Times New Roman" w:eastAsia="Times New Roman" w:hAnsi="Times New Roman" w:cs="Times New Roman"/>
          <w:sz w:val="24"/>
          <w:szCs w:val="24"/>
          <w:lang w:eastAsia="ru-RU"/>
        </w:rPr>
        <w:t>обученности</w:t>
      </w:r>
      <w:proofErr w:type="spellEnd"/>
      <w:r w:rsidR="00464AE4">
        <w:rPr>
          <w:rFonts w:ascii="Times New Roman" w:eastAsia="Times New Roman" w:hAnsi="Times New Roman" w:cs="Times New Roman"/>
          <w:sz w:val="24"/>
          <w:szCs w:val="24"/>
          <w:lang w:eastAsia="ru-RU"/>
        </w:rPr>
        <w:t xml:space="preserve"> за три года</w:t>
      </w:r>
      <w:r w:rsidRPr="00CA3DE8">
        <w:rPr>
          <w:rFonts w:ascii="Times New Roman" w:eastAsia="Times New Roman" w:hAnsi="Times New Roman" w:cs="Times New Roman"/>
          <w:sz w:val="24"/>
          <w:szCs w:val="24"/>
          <w:lang w:eastAsia="ru-RU"/>
        </w:rPr>
        <w:t xml:space="preserve"> показывает в основном стабильность освоения Основной образовательной программы</w:t>
      </w:r>
    </w:p>
    <w:p w:rsidR="000B519D" w:rsidRDefault="000B519D" w:rsidP="000B519D">
      <w:pPr>
        <w:spacing w:after="0" w:line="240" w:lineRule="auto"/>
        <w:rPr>
          <w:rFonts w:ascii="Times New Roman" w:eastAsia="Times New Roman" w:hAnsi="Times New Roman" w:cs="Times New Roman"/>
          <w:sz w:val="24"/>
          <w:szCs w:val="24"/>
          <w:lang w:eastAsia="ru-RU"/>
        </w:rPr>
      </w:pPr>
    </w:p>
    <w:p w:rsidR="000B519D" w:rsidRPr="00CA3DE8" w:rsidRDefault="000B519D" w:rsidP="000B519D">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b/>
          <w:bCs/>
          <w:sz w:val="24"/>
          <w:szCs w:val="24"/>
          <w:lang w:eastAsia="ru-RU"/>
        </w:rPr>
        <w:t>4.2. Ана</w:t>
      </w:r>
      <w:r w:rsidR="004E16E7">
        <w:rPr>
          <w:rFonts w:ascii="Times New Roman" w:eastAsia="Times New Roman" w:hAnsi="Times New Roman" w:cs="Times New Roman"/>
          <w:b/>
          <w:bCs/>
          <w:sz w:val="24"/>
          <w:szCs w:val="24"/>
          <w:lang w:eastAsia="ru-RU"/>
        </w:rPr>
        <w:t>лиз результатов обучения за 2018-2019</w:t>
      </w:r>
      <w:r>
        <w:rPr>
          <w:rFonts w:ascii="Times New Roman" w:eastAsia="Times New Roman" w:hAnsi="Times New Roman" w:cs="Times New Roman"/>
          <w:b/>
          <w:bCs/>
          <w:sz w:val="24"/>
          <w:szCs w:val="24"/>
          <w:lang w:eastAsia="ru-RU"/>
        </w:rPr>
        <w:t xml:space="preserve"> </w:t>
      </w:r>
      <w:r w:rsidRPr="00CA3DE8">
        <w:rPr>
          <w:rFonts w:ascii="Times New Roman" w:eastAsia="Times New Roman" w:hAnsi="Times New Roman" w:cs="Times New Roman"/>
          <w:b/>
          <w:bCs/>
          <w:sz w:val="24"/>
          <w:szCs w:val="24"/>
          <w:lang w:eastAsia="ru-RU"/>
        </w:rPr>
        <w:t>учебный год.</w:t>
      </w:r>
      <w:r>
        <w:rPr>
          <w:rFonts w:ascii="Times New Roman" w:eastAsia="Times New Roman" w:hAnsi="Times New Roman" w:cs="Times New Roman"/>
          <w:sz w:val="24"/>
          <w:szCs w:val="24"/>
          <w:lang w:eastAsia="ru-RU"/>
        </w:rPr>
        <w:br/>
      </w:r>
    </w:p>
    <w:p w:rsidR="000B519D" w:rsidRDefault="000B519D" w:rsidP="000B519D">
      <w:pPr>
        <w:spacing w:after="240"/>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 xml:space="preserve">В целом наблюдения и анализ </w:t>
      </w:r>
      <w:proofErr w:type="spellStart"/>
      <w:r w:rsidRPr="00CA3DE8">
        <w:rPr>
          <w:rFonts w:ascii="Times New Roman" w:eastAsia="Times New Roman" w:hAnsi="Times New Roman" w:cs="Times New Roman"/>
          <w:sz w:val="24"/>
          <w:szCs w:val="24"/>
          <w:lang w:eastAsia="ru-RU"/>
        </w:rPr>
        <w:t>воспитательно</w:t>
      </w:r>
      <w:proofErr w:type="spellEnd"/>
      <w:r w:rsidRPr="00CA3DE8">
        <w:rPr>
          <w:rFonts w:ascii="Times New Roman" w:eastAsia="Times New Roman" w:hAnsi="Times New Roman" w:cs="Times New Roman"/>
          <w:sz w:val="24"/>
          <w:szCs w:val="24"/>
          <w:lang w:eastAsia="ru-RU"/>
        </w:rPr>
        <w:t xml:space="preserve">-образовательного процесса показал, что работа ведётся в системе. Разнообразие видов деятельности, интегрированный подход, способствующий формированию всесторонне развитого ребенка – вот главные аспекты работы педагогов с детьми. А так же большое значение педагоги уделяют игровой деятельности, особое внимание уделяется таким разделам как трудовое, нравственное воспитание, безопасность. </w:t>
      </w:r>
      <w:r w:rsidRPr="00CA3DE8">
        <w:rPr>
          <w:rFonts w:ascii="Times New Roman" w:eastAsia="Times New Roman" w:hAnsi="Times New Roman" w:cs="Times New Roman"/>
          <w:sz w:val="24"/>
          <w:szCs w:val="24"/>
          <w:lang w:eastAsia="ru-RU"/>
        </w:rPr>
        <w:br/>
        <w:t>Основная образовательная программа</w:t>
      </w:r>
    </w:p>
    <w:p w:rsidR="000B519D" w:rsidRPr="00B22311" w:rsidRDefault="000B519D" w:rsidP="000B519D">
      <w:pPr>
        <w:spacing w:after="240"/>
        <w:rPr>
          <w:rFonts w:ascii="Times New Roman" w:eastAsia="Times New Roman" w:hAnsi="Times New Roman" w:cs="Times New Roman"/>
          <w:sz w:val="24"/>
          <w:szCs w:val="24"/>
          <w:lang w:eastAsia="ru-RU"/>
        </w:rPr>
      </w:pPr>
      <w:r w:rsidRPr="00B22311">
        <w:rPr>
          <w:rFonts w:ascii="Times New Roman" w:eastAsia="Calibri" w:hAnsi="Times New Roman" w:cs="Times New Roman"/>
          <w:sz w:val="24"/>
          <w:szCs w:val="24"/>
        </w:rPr>
        <w:t xml:space="preserve">Смысл и цель всей учебно-воспитательной работы учреждения не программы и методики, а сам ребенок. В дошкольном учреждении созданы условия для развивающей деятельности детей. Педагоги владеют, как теоретическими, так и практическими навыками работы с детьми, приносят свои плоды. </w:t>
      </w:r>
    </w:p>
    <w:p w:rsidR="000B519D" w:rsidRPr="00B22311" w:rsidRDefault="000B519D" w:rsidP="000B519D">
      <w:pPr>
        <w:spacing w:after="0" w:line="240" w:lineRule="auto"/>
        <w:jc w:val="both"/>
        <w:rPr>
          <w:rFonts w:ascii="Times New Roman" w:eastAsia="Calibri" w:hAnsi="Times New Roman" w:cs="Times New Roman"/>
          <w:color w:val="000000"/>
          <w:sz w:val="24"/>
          <w:szCs w:val="24"/>
        </w:rPr>
      </w:pPr>
      <w:r w:rsidRPr="00B22311">
        <w:rPr>
          <w:rFonts w:ascii="Times New Roman" w:eastAsia="Calibri" w:hAnsi="Times New Roman" w:cs="Times New Roman"/>
          <w:sz w:val="24"/>
          <w:szCs w:val="24"/>
        </w:rPr>
        <w:t xml:space="preserve">  Мониторинг результативности образовательного процесса в ДОУ проводится для оценки уровня и качества развития реб</w:t>
      </w:r>
      <w:r>
        <w:rPr>
          <w:rFonts w:ascii="Times New Roman" w:eastAsia="Calibri" w:hAnsi="Times New Roman" w:cs="Times New Roman"/>
          <w:sz w:val="24"/>
          <w:szCs w:val="24"/>
        </w:rPr>
        <w:t>ёнка дошкольного возраста в двух</w:t>
      </w:r>
      <w:r w:rsidRPr="00B22311">
        <w:rPr>
          <w:rFonts w:ascii="Times New Roman" w:eastAsia="Calibri" w:hAnsi="Times New Roman" w:cs="Times New Roman"/>
          <w:sz w:val="24"/>
          <w:szCs w:val="24"/>
        </w:rPr>
        <w:t xml:space="preserve"> аспекта</w:t>
      </w:r>
      <w:r>
        <w:rPr>
          <w:rFonts w:ascii="Times New Roman" w:eastAsia="Calibri" w:hAnsi="Times New Roman" w:cs="Times New Roman"/>
          <w:sz w:val="24"/>
          <w:szCs w:val="24"/>
        </w:rPr>
        <w:t>х: медицинском и</w:t>
      </w:r>
      <w:r w:rsidRPr="00B22311">
        <w:rPr>
          <w:rFonts w:ascii="Times New Roman" w:eastAsia="Calibri" w:hAnsi="Times New Roman" w:cs="Times New Roman"/>
          <w:sz w:val="24"/>
          <w:szCs w:val="24"/>
        </w:rPr>
        <w:t xml:space="preserve"> педагогическом.</w:t>
      </w:r>
      <w:r w:rsidRPr="00B22311">
        <w:rPr>
          <w:rFonts w:ascii="Times New Roman" w:eastAsia="Calibri" w:hAnsi="Times New Roman" w:cs="Times New Roman"/>
          <w:color w:val="000000"/>
          <w:sz w:val="24"/>
          <w:szCs w:val="24"/>
        </w:rPr>
        <w:t xml:space="preserve"> </w:t>
      </w:r>
    </w:p>
    <w:p w:rsidR="000B519D" w:rsidRPr="00B22311" w:rsidRDefault="000B519D" w:rsidP="000B519D">
      <w:pPr>
        <w:spacing w:after="0" w:line="360" w:lineRule="auto"/>
        <w:jc w:val="both"/>
        <w:rPr>
          <w:rFonts w:ascii="Times New Roman" w:eastAsia="Calibri" w:hAnsi="Times New Roman" w:cs="Times New Roman"/>
          <w:b/>
          <w:bCs/>
          <w:sz w:val="24"/>
          <w:szCs w:val="24"/>
        </w:rPr>
      </w:pPr>
    </w:p>
    <w:tbl>
      <w:tblPr>
        <w:tblW w:w="9692" w:type="dxa"/>
        <w:tblInd w:w="55" w:type="dxa"/>
        <w:tblCellMar>
          <w:top w:w="55" w:type="dxa"/>
          <w:left w:w="55" w:type="dxa"/>
          <w:bottom w:w="55" w:type="dxa"/>
          <w:right w:w="55" w:type="dxa"/>
        </w:tblCellMar>
        <w:tblLook w:val="04A0" w:firstRow="1" w:lastRow="0" w:firstColumn="1" w:lastColumn="0" w:noHBand="0" w:noVBand="1"/>
      </w:tblPr>
      <w:tblGrid>
        <w:gridCol w:w="1966"/>
        <w:gridCol w:w="1953"/>
        <w:gridCol w:w="1190"/>
        <w:gridCol w:w="1092"/>
        <w:gridCol w:w="1193"/>
        <w:gridCol w:w="2298"/>
      </w:tblGrid>
      <w:tr w:rsidR="000B519D" w:rsidRPr="00B22311" w:rsidTr="000B519D">
        <w:tc>
          <w:tcPr>
            <w:tcW w:w="1966" w:type="dxa"/>
            <w:tcBorders>
              <w:top w:val="single" w:sz="2" w:space="0" w:color="000000"/>
              <w:left w:val="single" w:sz="2" w:space="0" w:color="000000"/>
              <w:bottom w:val="single" w:sz="2" w:space="0" w:color="000000"/>
              <w:right w:val="single" w:sz="4" w:space="0" w:color="auto"/>
            </w:tcBorders>
          </w:tcPr>
          <w:p w:rsidR="000B519D" w:rsidRPr="000B519D" w:rsidRDefault="000B519D" w:rsidP="000B519D">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Разделы программы</w:t>
            </w:r>
          </w:p>
        </w:tc>
        <w:tc>
          <w:tcPr>
            <w:tcW w:w="1953" w:type="dxa"/>
            <w:tcBorders>
              <w:top w:val="single" w:sz="2" w:space="0" w:color="000000"/>
              <w:left w:val="single" w:sz="4" w:space="0" w:color="auto"/>
              <w:bottom w:val="single" w:sz="2" w:space="0" w:color="000000"/>
              <w:right w:val="nil"/>
            </w:tcBorders>
          </w:tcPr>
          <w:p w:rsidR="000B519D" w:rsidRPr="00B22311" w:rsidRDefault="000B519D"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p>
        </w:tc>
        <w:tc>
          <w:tcPr>
            <w:tcW w:w="1190" w:type="dxa"/>
            <w:tcBorders>
              <w:top w:val="single" w:sz="2" w:space="0" w:color="000000"/>
              <w:left w:val="single" w:sz="2" w:space="0" w:color="000000"/>
              <w:bottom w:val="single" w:sz="2" w:space="0" w:color="000000"/>
              <w:right w:val="nil"/>
            </w:tcBorders>
            <w:hideMark/>
          </w:tcPr>
          <w:p w:rsidR="000B519D" w:rsidRPr="00B22311" w:rsidRDefault="000B519D" w:rsidP="001A53EC">
            <w:pPr>
              <w:widowControl w:val="0"/>
              <w:suppressLineNumbers/>
              <w:suppressAutoHyphens/>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2 группа раннего возраста</w:t>
            </w:r>
          </w:p>
        </w:tc>
        <w:tc>
          <w:tcPr>
            <w:tcW w:w="1092" w:type="dxa"/>
            <w:tcBorders>
              <w:top w:val="single" w:sz="2" w:space="0" w:color="000000"/>
              <w:left w:val="single" w:sz="2" w:space="0" w:color="000000"/>
              <w:bottom w:val="single" w:sz="2" w:space="0" w:color="000000"/>
              <w:right w:val="nil"/>
            </w:tcBorders>
            <w:hideMark/>
          </w:tcPr>
          <w:p w:rsidR="00E67482" w:rsidRPr="00B22311" w:rsidRDefault="000B519D" w:rsidP="00E67482">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младшая-</w:t>
            </w:r>
            <w:r w:rsidR="00E67482">
              <w:rPr>
                <w:rFonts w:ascii="Times New Roman" w:eastAsia="DejaVu Sans" w:hAnsi="Times New Roman" w:cs="Times New Roman"/>
                <w:kern w:val="2"/>
                <w:sz w:val="24"/>
                <w:szCs w:val="24"/>
                <w:lang w:eastAsia="hi-IN" w:bidi="hi-IN"/>
              </w:rPr>
              <w:t>младшая</w:t>
            </w:r>
          </w:p>
          <w:p w:rsidR="000B519D" w:rsidRPr="00B22311" w:rsidRDefault="000B519D" w:rsidP="001A53EC">
            <w:pPr>
              <w:widowControl w:val="0"/>
              <w:suppressLineNumbers/>
              <w:suppressAutoHyphens/>
              <w:spacing w:after="0"/>
              <w:jc w:val="both"/>
              <w:rPr>
                <w:rFonts w:ascii="Times New Roman" w:eastAsia="DejaVu Sans" w:hAnsi="Times New Roman" w:cs="Times New Roman"/>
                <w:kern w:val="2"/>
                <w:sz w:val="24"/>
                <w:szCs w:val="24"/>
                <w:lang w:eastAsia="hi-IN" w:bidi="hi-IN"/>
              </w:rPr>
            </w:pPr>
          </w:p>
        </w:tc>
        <w:tc>
          <w:tcPr>
            <w:tcW w:w="1193" w:type="dxa"/>
            <w:tcBorders>
              <w:top w:val="single" w:sz="2" w:space="0" w:color="000000"/>
              <w:left w:val="single" w:sz="2" w:space="0" w:color="000000"/>
              <w:bottom w:val="single" w:sz="2" w:space="0" w:color="000000"/>
              <w:right w:val="nil"/>
            </w:tcBorders>
            <w:hideMark/>
          </w:tcPr>
          <w:p w:rsidR="000B519D" w:rsidRPr="00B22311" w:rsidRDefault="00E67482"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средняя-</w:t>
            </w:r>
          </w:p>
          <w:p w:rsidR="00BC3639" w:rsidRDefault="00200E4A" w:rsidP="001A53EC">
            <w:pPr>
              <w:widowControl w:val="0"/>
              <w:suppressLineNumbers/>
              <w:suppressAutoHyphens/>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стар</w:t>
            </w:r>
            <w:r w:rsidR="00BC3639">
              <w:rPr>
                <w:rFonts w:ascii="Times New Roman" w:eastAsia="DejaVu Sans" w:hAnsi="Times New Roman" w:cs="Times New Roman"/>
                <w:kern w:val="2"/>
                <w:sz w:val="24"/>
                <w:szCs w:val="24"/>
                <w:lang w:eastAsia="hi-IN" w:bidi="hi-IN"/>
              </w:rPr>
              <w:t>шая</w:t>
            </w:r>
          </w:p>
          <w:p w:rsidR="000B519D" w:rsidRPr="00B22311" w:rsidRDefault="000B519D" w:rsidP="001A53EC">
            <w:pPr>
              <w:widowControl w:val="0"/>
              <w:suppressLineNumbers/>
              <w:suppressAutoHyphens/>
              <w:spacing w:after="0"/>
              <w:jc w:val="both"/>
              <w:rPr>
                <w:rFonts w:ascii="Times New Roman" w:eastAsia="DejaVu Sans" w:hAnsi="Times New Roman" w:cs="Times New Roman"/>
                <w:kern w:val="2"/>
                <w:sz w:val="24"/>
                <w:szCs w:val="24"/>
                <w:lang w:eastAsia="hi-IN" w:bidi="hi-IN"/>
              </w:rPr>
            </w:pPr>
            <w:r w:rsidRPr="00B22311">
              <w:rPr>
                <w:rFonts w:ascii="Times New Roman" w:eastAsia="DejaVu Sans" w:hAnsi="Times New Roman" w:cs="Times New Roman"/>
                <w:kern w:val="2"/>
                <w:sz w:val="24"/>
                <w:szCs w:val="24"/>
                <w:lang w:eastAsia="hi-IN" w:bidi="hi-IN"/>
              </w:rPr>
              <w:t xml:space="preserve">группа </w:t>
            </w:r>
          </w:p>
        </w:tc>
        <w:tc>
          <w:tcPr>
            <w:tcW w:w="2298" w:type="dxa"/>
            <w:tcBorders>
              <w:top w:val="single" w:sz="2" w:space="0" w:color="000000"/>
              <w:left w:val="single" w:sz="2" w:space="0" w:color="000000"/>
              <w:bottom w:val="single" w:sz="2" w:space="0" w:color="000000"/>
              <w:right w:val="single" w:sz="2" w:space="0" w:color="000000"/>
            </w:tcBorders>
          </w:tcPr>
          <w:p w:rsidR="00BC3639" w:rsidRDefault="000B519D"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sidRPr="00B22311">
              <w:rPr>
                <w:rFonts w:ascii="Times New Roman" w:eastAsia="DejaVu Sans" w:hAnsi="Times New Roman" w:cs="Times New Roman"/>
                <w:kern w:val="2"/>
                <w:sz w:val="24"/>
                <w:szCs w:val="24"/>
                <w:lang w:eastAsia="hi-IN" w:bidi="hi-IN"/>
              </w:rPr>
              <w:t xml:space="preserve"> </w:t>
            </w:r>
            <w:r w:rsidR="00BC3639">
              <w:rPr>
                <w:rFonts w:ascii="Times New Roman" w:eastAsia="DejaVu Sans" w:hAnsi="Times New Roman" w:cs="Times New Roman"/>
                <w:kern w:val="2"/>
                <w:sz w:val="24"/>
                <w:szCs w:val="24"/>
                <w:lang w:eastAsia="hi-IN" w:bidi="hi-IN"/>
              </w:rPr>
              <w:t>подготовительная</w:t>
            </w:r>
          </w:p>
          <w:p w:rsidR="000B519D" w:rsidRPr="00B22311" w:rsidRDefault="000B519D"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sidRPr="00B22311">
              <w:rPr>
                <w:rFonts w:ascii="Times New Roman" w:eastAsia="DejaVu Sans" w:hAnsi="Times New Roman" w:cs="Times New Roman"/>
                <w:kern w:val="2"/>
                <w:sz w:val="24"/>
                <w:szCs w:val="24"/>
                <w:lang w:eastAsia="hi-IN" w:bidi="hi-IN"/>
              </w:rPr>
              <w:t>группа</w:t>
            </w:r>
          </w:p>
          <w:p w:rsidR="000B519D" w:rsidRPr="00B22311" w:rsidRDefault="000B519D"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p>
        </w:tc>
      </w:tr>
      <w:tr w:rsidR="000B519D" w:rsidRPr="00B22311" w:rsidTr="000B519D">
        <w:tc>
          <w:tcPr>
            <w:tcW w:w="1966" w:type="dxa"/>
            <w:tcBorders>
              <w:top w:val="nil"/>
              <w:left w:val="single" w:sz="2" w:space="0" w:color="000000"/>
              <w:bottom w:val="single" w:sz="2" w:space="0" w:color="000000"/>
              <w:right w:val="single" w:sz="4" w:space="0" w:color="auto"/>
            </w:tcBorders>
            <w:hideMark/>
          </w:tcPr>
          <w:p w:rsidR="000B519D" w:rsidRPr="00B22311" w:rsidRDefault="000B519D"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sidRPr="00CA3DE8">
              <w:rPr>
                <w:rFonts w:ascii="Times New Roman" w:eastAsia="Times New Roman" w:hAnsi="Times New Roman" w:cs="Times New Roman"/>
                <w:sz w:val="24"/>
                <w:szCs w:val="24"/>
                <w:lang w:eastAsia="ru-RU"/>
              </w:rPr>
              <w:t>«Физическое развитие»</w:t>
            </w:r>
          </w:p>
        </w:tc>
        <w:tc>
          <w:tcPr>
            <w:tcW w:w="1953" w:type="dxa"/>
            <w:tcBorders>
              <w:top w:val="nil"/>
              <w:left w:val="single" w:sz="4" w:space="0" w:color="auto"/>
              <w:bottom w:val="single" w:sz="2" w:space="0" w:color="000000"/>
              <w:right w:val="nil"/>
            </w:tcBorders>
          </w:tcPr>
          <w:p w:rsidR="000B519D" w:rsidRPr="00B22311" w:rsidRDefault="000B519D"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sidRPr="00CA3DE8">
              <w:rPr>
                <w:rFonts w:ascii="Times New Roman" w:eastAsia="Times New Roman" w:hAnsi="Times New Roman" w:cs="Times New Roman"/>
                <w:sz w:val="24"/>
                <w:szCs w:val="24"/>
                <w:lang w:eastAsia="ru-RU"/>
              </w:rPr>
              <w:t>«Безопасность» «Здоровье»</w:t>
            </w:r>
            <w:r w:rsidRPr="00CA3DE8">
              <w:rPr>
                <w:rFonts w:ascii="Times New Roman" w:eastAsia="Times New Roman" w:hAnsi="Times New Roman" w:cs="Times New Roman"/>
                <w:sz w:val="24"/>
                <w:szCs w:val="24"/>
                <w:lang w:eastAsia="ru-RU"/>
              </w:rPr>
              <w:br/>
              <w:t>«Физическая культура»</w:t>
            </w:r>
          </w:p>
        </w:tc>
        <w:tc>
          <w:tcPr>
            <w:tcW w:w="1190" w:type="dxa"/>
            <w:tcBorders>
              <w:top w:val="nil"/>
              <w:left w:val="single" w:sz="2" w:space="0" w:color="000000"/>
              <w:bottom w:val="single" w:sz="2" w:space="0" w:color="000000"/>
              <w:right w:val="nil"/>
            </w:tcBorders>
          </w:tcPr>
          <w:p w:rsidR="000B519D" w:rsidRPr="00B22311" w:rsidRDefault="000B519D" w:rsidP="001A53EC">
            <w:pPr>
              <w:snapToGrid w:val="0"/>
              <w:spacing w:after="0"/>
              <w:jc w:val="both"/>
              <w:rPr>
                <w:rFonts w:ascii="Times New Roman" w:eastAsia="DejaVu Sans" w:hAnsi="Times New Roman" w:cs="Times New Roman"/>
                <w:kern w:val="2"/>
                <w:sz w:val="24"/>
                <w:szCs w:val="24"/>
                <w:lang w:eastAsia="hi-IN" w:bidi="hi-IN"/>
              </w:rPr>
            </w:pPr>
          </w:p>
          <w:p w:rsidR="000B519D" w:rsidRPr="00B22311" w:rsidRDefault="00E876E4"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80</w:t>
            </w:r>
            <w:r w:rsidR="000B519D" w:rsidRPr="00B22311">
              <w:rPr>
                <w:rFonts w:ascii="Times New Roman" w:eastAsia="DejaVu Sans" w:hAnsi="Times New Roman" w:cs="Times New Roman"/>
                <w:kern w:val="2"/>
                <w:sz w:val="24"/>
                <w:szCs w:val="24"/>
                <w:lang w:eastAsia="hi-IN" w:bidi="hi-IN"/>
              </w:rPr>
              <w:t>,8%</w:t>
            </w:r>
          </w:p>
        </w:tc>
        <w:tc>
          <w:tcPr>
            <w:tcW w:w="1092" w:type="dxa"/>
            <w:tcBorders>
              <w:top w:val="nil"/>
              <w:left w:val="single" w:sz="2" w:space="0" w:color="000000"/>
              <w:bottom w:val="single" w:sz="2" w:space="0" w:color="000000"/>
              <w:right w:val="nil"/>
            </w:tcBorders>
          </w:tcPr>
          <w:p w:rsidR="000B519D" w:rsidRPr="00B22311" w:rsidRDefault="000B519D" w:rsidP="001A53EC">
            <w:pPr>
              <w:snapToGrid w:val="0"/>
              <w:spacing w:after="0"/>
              <w:jc w:val="both"/>
              <w:rPr>
                <w:rFonts w:ascii="Times New Roman" w:eastAsia="DejaVu Sans" w:hAnsi="Times New Roman" w:cs="Times New Roman"/>
                <w:kern w:val="2"/>
                <w:sz w:val="24"/>
                <w:szCs w:val="24"/>
                <w:lang w:eastAsia="hi-IN" w:bidi="hi-IN"/>
              </w:rPr>
            </w:pPr>
          </w:p>
          <w:p w:rsidR="000B519D" w:rsidRPr="00B22311" w:rsidRDefault="00E876E4"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84,4</w:t>
            </w:r>
            <w:r w:rsidR="000B519D" w:rsidRPr="00B22311">
              <w:rPr>
                <w:rFonts w:ascii="Times New Roman" w:eastAsia="DejaVu Sans" w:hAnsi="Times New Roman" w:cs="Times New Roman"/>
                <w:kern w:val="2"/>
                <w:sz w:val="24"/>
                <w:szCs w:val="24"/>
                <w:lang w:eastAsia="hi-IN" w:bidi="hi-IN"/>
              </w:rPr>
              <w:t>%</w:t>
            </w:r>
          </w:p>
        </w:tc>
        <w:tc>
          <w:tcPr>
            <w:tcW w:w="1193" w:type="dxa"/>
            <w:tcBorders>
              <w:top w:val="nil"/>
              <w:left w:val="single" w:sz="2" w:space="0" w:color="000000"/>
              <w:bottom w:val="single" w:sz="2" w:space="0" w:color="000000"/>
              <w:right w:val="nil"/>
            </w:tcBorders>
          </w:tcPr>
          <w:p w:rsidR="000B519D" w:rsidRPr="00B22311" w:rsidRDefault="000B519D" w:rsidP="001A53EC">
            <w:pPr>
              <w:snapToGrid w:val="0"/>
              <w:spacing w:after="0"/>
              <w:jc w:val="both"/>
              <w:rPr>
                <w:rFonts w:ascii="Times New Roman" w:eastAsia="DejaVu Sans" w:hAnsi="Times New Roman" w:cs="Times New Roman"/>
                <w:kern w:val="2"/>
                <w:sz w:val="24"/>
                <w:szCs w:val="24"/>
                <w:lang w:eastAsia="hi-IN" w:bidi="hi-IN"/>
              </w:rPr>
            </w:pPr>
          </w:p>
          <w:p w:rsidR="000B519D" w:rsidRPr="00B22311" w:rsidRDefault="00E67482"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87</w:t>
            </w:r>
            <w:r w:rsidR="000B519D" w:rsidRPr="00B22311">
              <w:rPr>
                <w:rFonts w:ascii="Times New Roman" w:eastAsia="DejaVu Sans" w:hAnsi="Times New Roman" w:cs="Times New Roman"/>
                <w:kern w:val="2"/>
                <w:sz w:val="24"/>
                <w:szCs w:val="24"/>
                <w:lang w:eastAsia="hi-IN" w:bidi="hi-IN"/>
              </w:rPr>
              <w:t>,8%</w:t>
            </w:r>
          </w:p>
        </w:tc>
        <w:tc>
          <w:tcPr>
            <w:tcW w:w="2298" w:type="dxa"/>
            <w:tcBorders>
              <w:top w:val="nil"/>
              <w:left w:val="single" w:sz="2" w:space="0" w:color="000000"/>
              <w:bottom w:val="single" w:sz="2" w:space="0" w:color="000000"/>
              <w:right w:val="single" w:sz="2" w:space="0" w:color="000000"/>
            </w:tcBorders>
          </w:tcPr>
          <w:p w:rsidR="000B519D" w:rsidRPr="00B22311" w:rsidRDefault="000B519D" w:rsidP="001A53EC">
            <w:pPr>
              <w:snapToGrid w:val="0"/>
              <w:spacing w:after="0"/>
              <w:jc w:val="both"/>
              <w:rPr>
                <w:rFonts w:ascii="Times New Roman" w:eastAsia="DejaVu Sans" w:hAnsi="Times New Roman" w:cs="Times New Roman"/>
                <w:kern w:val="2"/>
                <w:sz w:val="24"/>
                <w:szCs w:val="24"/>
                <w:lang w:eastAsia="hi-IN" w:bidi="hi-IN"/>
              </w:rPr>
            </w:pPr>
          </w:p>
          <w:p w:rsidR="000B519D" w:rsidRPr="00B22311" w:rsidRDefault="00E67482"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90,2</w:t>
            </w:r>
            <w:r w:rsidR="000B519D" w:rsidRPr="00B22311">
              <w:rPr>
                <w:rFonts w:ascii="Times New Roman" w:eastAsia="DejaVu Sans" w:hAnsi="Times New Roman" w:cs="Times New Roman"/>
                <w:kern w:val="2"/>
                <w:sz w:val="24"/>
                <w:szCs w:val="24"/>
                <w:lang w:eastAsia="hi-IN" w:bidi="hi-IN"/>
              </w:rPr>
              <w:t>%</w:t>
            </w:r>
          </w:p>
          <w:p w:rsidR="000B519D" w:rsidRDefault="000B519D" w:rsidP="001A53EC">
            <w:pPr>
              <w:rPr>
                <w:rFonts w:ascii="Times New Roman" w:eastAsia="DejaVu Sans" w:hAnsi="Times New Roman" w:cs="Times New Roman"/>
                <w:kern w:val="2"/>
                <w:sz w:val="24"/>
                <w:szCs w:val="24"/>
                <w:lang w:eastAsia="hi-IN" w:bidi="hi-IN"/>
              </w:rPr>
            </w:pPr>
          </w:p>
          <w:p w:rsidR="000B519D" w:rsidRDefault="000B519D" w:rsidP="001A53EC">
            <w:pPr>
              <w:rPr>
                <w:rFonts w:ascii="Times New Roman" w:eastAsia="DejaVu Sans" w:hAnsi="Times New Roman" w:cs="Times New Roman"/>
                <w:kern w:val="2"/>
                <w:sz w:val="24"/>
                <w:szCs w:val="24"/>
                <w:lang w:eastAsia="hi-IN" w:bidi="hi-IN"/>
              </w:rPr>
            </w:pPr>
          </w:p>
          <w:p w:rsidR="000B519D" w:rsidRPr="00B22311" w:rsidRDefault="000B519D"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p>
        </w:tc>
      </w:tr>
      <w:tr w:rsidR="000B519D" w:rsidRPr="00B22311" w:rsidTr="000B519D">
        <w:tc>
          <w:tcPr>
            <w:tcW w:w="1966" w:type="dxa"/>
            <w:tcBorders>
              <w:top w:val="nil"/>
              <w:left w:val="single" w:sz="2" w:space="0" w:color="000000"/>
              <w:bottom w:val="single" w:sz="2" w:space="0" w:color="000000"/>
              <w:right w:val="single" w:sz="4" w:space="0" w:color="auto"/>
            </w:tcBorders>
            <w:hideMark/>
          </w:tcPr>
          <w:p w:rsidR="000B519D" w:rsidRPr="00B22311" w:rsidRDefault="000B519D"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sidRPr="00CA3DE8">
              <w:rPr>
                <w:rFonts w:ascii="Times New Roman" w:eastAsia="Times New Roman" w:hAnsi="Times New Roman" w:cs="Times New Roman"/>
                <w:sz w:val="24"/>
                <w:szCs w:val="24"/>
                <w:lang w:eastAsia="ru-RU"/>
              </w:rPr>
              <w:lastRenderedPageBreak/>
              <w:t>«Познавательное развитие»</w:t>
            </w:r>
          </w:p>
        </w:tc>
        <w:tc>
          <w:tcPr>
            <w:tcW w:w="1953" w:type="dxa"/>
            <w:tcBorders>
              <w:top w:val="nil"/>
              <w:left w:val="single" w:sz="4" w:space="0" w:color="auto"/>
              <w:bottom w:val="single" w:sz="2" w:space="0" w:color="000000"/>
              <w:right w:val="nil"/>
            </w:tcBorders>
          </w:tcPr>
          <w:p w:rsidR="000B519D" w:rsidRPr="00B22311" w:rsidRDefault="000B519D"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sidRPr="00CA3DE8">
              <w:rPr>
                <w:rFonts w:ascii="Times New Roman" w:eastAsia="Times New Roman" w:hAnsi="Times New Roman" w:cs="Times New Roman"/>
                <w:sz w:val="24"/>
                <w:szCs w:val="24"/>
                <w:lang w:eastAsia="ru-RU"/>
              </w:rPr>
              <w:t>«Познание»</w:t>
            </w:r>
          </w:p>
        </w:tc>
        <w:tc>
          <w:tcPr>
            <w:tcW w:w="1190" w:type="dxa"/>
            <w:tcBorders>
              <w:top w:val="nil"/>
              <w:left w:val="single" w:sz="2" w:space="0" w:color="000000"/>
              <w:bottom w:val="single" w:sz="2" w:space="0" w:color="000000"/>
              <w:right w:val="nil"/>
            </w:tcBorders>
            <w:hideMark/>
          </w:tcPr>
          <w:p w:rsidR="000B519D" w:rsidRPr="00B22311" w:rsidRDefault="00E876E4"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80</w:t>
            </w:r>
            <w:r w:rsidR="000B519D" w:rsidRPr="00B22311">
              <w:rPr>
                <w:rFonts w:ascii="Times New Roman" w:eastAsia="DejaVu Sans" w:hAnsi="Times New Roman" w:cs="Times New Roman"/>
                <w:kern w:val="2"/>
                <w:sz w:val="24"/>
                <w:szCs w:val="24"/>
                <w:lang w:eastAsia="hi-IN" w:bidi="hi-IN"/>
              </w:rPr>
              <w:t>,2%</w:t>
            </w:r>
          </w:p>
        </w:tc>
        <w:tc>
          <w:tcPr>
            <w:tcW w:w="1092" w:type="dxa"/>
            <w:tcBorders>
              <w:top w:val="nil"/>
              <w:left w:val="single" w:sz="2" w:space="0" w:color="000000"/>
              <w:bottom w:val="single" w:sz="2" w:space="0" w:color="000000"/>
              <w:right w:val="nil"/>
            </w:tcBorders>
            <w:hideMark/>
          </w:tcPr>
          <w:p w:rsidR="000B519D" w:rsidRPr="00B22311" w:rsidRDefault="00E876E4"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90</w:t>
            </w:r>
            <w:r w:rsidR="000B519D" w:rsidRPr="00B22311">
              <w:rPr>
                <w:rFonts w:ascii="Times New Roman" w:eastAsia="DejaVu Sans" w:hAnsi="Times New Roman" w:cs="Times New Roman"/>
                <w:kern w:val="2"/>
                <w:sz w:val="24"/>
                <w:szCs w:val="24"/>
                <w:lang w:eastAsia="hi-IN" w:bidi="hi-IN"/>
              </w:rPr>
              <w:t>%</w:t>
            </w:r>
          </w:p>
        </w:tc>
        <w:tc>
          <w:tcPr>
            <w:tcW w:w="1193" w:type="dxa"/>
            <w:tcBorders>
              <w:top w:val="nil"/>
              <w:left w:val="single" w:sz="2" w:space="0" w:color="000000"/>
              <w:bottom w:val="single" w:sz="2" w:space="0" w:color="000000"/>
              <w:right w:val="nil"/>
            </w:tcBorders>
            <w:hideMark/>
          </w:tcPr>
          <w:p w:rsidR="000B519D" w:rsidRPr="00B22311" w:rsidRDefault="00E67482"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89</w:t>
            </w:r>
            <w:r w:rsidR="000B519D" w:rsidRPr="00B22311">
              <w:rPr>
                <w:rFonts w:ascii="Times New Roman" w:eastAsia="DejaVu Sans" w:hAnsi="Times New Roman" w:cs="Times New Roman"/>
                <w:kern w:val="2"/>
                <w:sz w:val="24"/>
                <w:szCs w:val="24"/>
                <w:lang w:eastAsia="hi-IN" w:bidi="hi-IN"/>
              </w:rPr>
              <w:t>,1%</w:t>
            </w:r>
          </w:p>
        </w:tc>
        <w:tc>
          <w:tcPr>
            <w:tcW w:w="2298" w:type="dxa"/>
            <w:tcBorders>
              <w:top w:val="nil"/>
              <w:left w:val="single" w:sz="2" w:space="0" w:color="000000"/>
              <w:bottom w:val="single" w:sz="2" w:space="0" w:color="000000"/>
              <w:right w:val="single" w:sz="2" w:space="0" w:color="000000"/>
            </w:tcBorders>
            <w:hideMark/>
          </w:tcPr>
          <w:p w:rsidR="000B519D" w:rsidRPr="00B22311" w:rsidRDefault="00E67482"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94</w:t>
            </w:r>
            <w:r w:rsidR="000B519D" w:rsidRPr="00B22311">
              <w:rPr>
                <w:rFonts w:ascii="Times New Roman" w:eastAsia="DejaVu Sans" w:hAnsi="Times New Roman" w:cs="Times New Roman"/>
                <w:kern w:val="2"/>
                <w:sz w:val="24"/>
                <w:szCs w:val="24"/>
                <w:lang w:eastAsia="hi-IN" w:bidi="hi-IN"/>
              </w:rPr>
              <w:t>%</w:t>
            </w:r>
          </w:p>
        </w:tc>
      </w:tr>
      <w:tr w:rsidR="000B519D" w:rsidRPr="00B22311" w:rsidTr="000B519D">
        <w:tc>
          <w:tcPr>
            <w:tcW w:w="1966" w:type="dxa"/>
            <w:tcBorders>
              <w:top w:val="nil"/>
              <w:left w:val="single" w:sz="2" w:space="0" w:color="000000"/>
              <w:bottom w:val="single" w:sz="2" w:space="0" w:color="000000"/>
              <w:right w:val="single" w:sz="4" w:space="0" w:color="auto"/>
            </w:tcBorders>
            <w:hideMark/>
          </w:tcPr>
          <w:p w:rsidR="000B519D" w:rsidRPr="00CA3DE8" w:rsidRDefault="000B519D" w:rsidP="001A53EC">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br/>
              <w:t>«Речевое развитие»</w:t>
            </w:r>
          </w:p>
        </w:tc>
        <w:tc>
          <w:tcPr>
            <w:tcW w:w="1953" w:type="dxa"/>
            <w:tcBorders>
              <w:top w:val="nil"/>
              <w:left w:val="single" w:sz="4" w:space="0" w:color="auto"/>
              <w:bottom w:val="single" w:sz="2" w:space="0" w:color="000000"/>
              <w:right w:val="nil"/>
            </w:tcBorders>
          </w:tcPr>
          <w:p w:rsidR="000B519D" w:rsidRPr="00CA3DE8" w:rsidRDefault="000B519D" w:rsidP="001A53EC">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br/>
              <w:t>«Коммуникация»</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«Чтение художественной литературы»</w:t>
            </w:r>
          </w:p>
        </w:tc>
        <w:tc>
          <w:tcPr>
            <w:tcW w:w="1190" w:type="dxa"/>
            <w:tcBorders>
              <w:top w:val="nil"/>
              <w:left w:val="single" w:sz="2" w:space="0" w:color="000000"/>
              <w:bottom w:val="single" w:sz="2" w:space="0" w:color="000000"/>
              <w:right w:val="nil"/>
            </w:tcBorders>
            <w:hideMark/>
          </w:tcPr>
          <w:p w:rsidR="000B519D" w:rsidRPr="00B22311" w:rsidRDefault="00E876E4"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85</w:t>
            </w:r>
            <w:r w:rsidR="000B519D">
              <w:rPr>
                <w:rFonts w:ascii="Times New Roman" w:eastAsia="DejaVu Sans" w:hAnsi="Times New Roman" w:cs="Times New Roman"/>
                <w:kern w:val="2"/>
                <w:sz w:val="24"/>
                <w:szCs w:val="24"/>
                <w:lang w:eastAsia="hi-IN" w:bidi="hi-IN"/>
              </w:rPr>
              <w:t>,6</w:t>
            </w:r>
            <w:r w:rsidR="000B519D" w:rsidRPr="00B22311">
              <w:rPr>
                <w:rFonts w:ascii="Times New Roman" w:eastAsia="DejaVu Sans" w:hAnsi="Times New Roman" w:cs="Times New Roman"/>
                <w:kern w:val="2"/>
                <w:sz w:val="24"/>
                <w:szCs w:val="24"/>
                <w:lang w:eastAsia="hi-IN" w:bidi="hi-IN"/>
              </w:rPr>
              <w:t>%</w:t>
            </w:r>
          </w:p>
        </w:tc>
        <w:tc>
          <w:tcPr>
            <w:tcW w:w="1092" w:type="dxa"/>
            <w:tcBorders>
              <w:top w:val="nil"/>
              <w:left w:val="single" w:sz="2" w:space="0" w:color="000000"/>
              <w:bottom w:val="single" w:sz="2" w:space="0" w:color="000000"/>
              <w:right w:val="nil"/>
            </w:tcBorders>
            <w:hideMark/>
          </w:tcPr>
          <w:p w:rsidR="000B519D" w:rsidRPr="00B22311" w:rsidRDefault="00E876E4"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82,7</w:t>
            </w:r>
            <w:r w:rsidR="000B519D" w:rsidRPr="00B22311">
              <w:rPr>
                <w:rFonts w:ascii="Times New Roman" w:eastAsia="DejaVu Sans" w:hAnsi="Times New Roman" w:cs="Times New Roman"/>
                <w:kern w:val="2"/>
                <w:sz w:val="24"/>
                <w:szCs w:val="24"/>
                <w:lang w:eastAsia="hi-IN" w:bidi="hi-IN"/>
              </w:rPr>
              <w:t>%</w:t>
            </w:r>
          </w:p>
        </w:tc>
        <w:tc>
          <w:tcPr>
            <w:tcW w:w="1193" w:type="dxa"/>
            <w:tcBorders>
              <w:top w:val="nil"/>
              <w:left w:val="single" w:sz="2" w:space="0" w:color="000000"/>
              <w:bottom w:val="single" w:sz="2" w:space="0" w:color="000000"/>
              <w:right w:val="nil"/>
            </w:tcBorders>
            <w:hideMark/>
          </w:tcPr>
          <w:p w:rsidR="000B519D" w:rsidRPr="00B22311" w:rsidRDefault="00E67482"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86,5</w:t>
            </w:r>
            <w:r w:rsidR="000B519D" w:rsidRPr="00B22311">
              <w:rPr>
                <w:rFonts w:ascii="Times New Roman" w:eastAsia="DejaVu Sans" w:hAnsi="Times New Roman" w:cs="Times New Roman"/>
                <w:kern w:val="2"/>
                <w:sz w:val="24"/>
                <w:szCs w:val="24"/>
                <w:lang w:eastAsia="hi-IN" w:bidi="hi-IN"/>
              </w:rPr>
              <w:t>%</w:t>
            </w:r>
          </w:p>
        </w:tc>
        <w:tc>
          <w:tcPr>
            <w:tcW w:w="2298" w:type="dxa"/>
            <w:tcBorders>
              <w:top w:val="nil"/>
              <w:left w:val="single" w:sz="2" w:space="0" w:color="000000"/>
              <w:bottom w:val="single" w:sz="2" w:space="0" w:color="000000"/>
              <w:right w:val="single" w:sz="2" w:space="0" w:color="000000"/>
            </w:tcBorders>
            <w:hideMark/>
          </w:tcPr>
          <w:p w:rsidR="000B519D" w:rsidRPr="00B22311" w:rsidRDefault="00B51194"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86,8</w:t>
            </w:r>
            <w:r w:rsidR="000B519D" w:rsidRPr="00B22311">
              <w:rPr>
                <w:rFonts w:ascii="Times New Roman" w:eastAsia="DejaVu Sans" w:hAnsi="Times New Roman" w:cs="Times New Roman"/>
                <w:kern w:val="2"/>
                <w:sz w:val="24"/>
                <w:szCs w:val="24"/>
                <w:lang w:eastAsia="hi-IN" w:bidi="hi-IN"/>
              </w:rPr>
              <w:t>%</w:t>
            </w:r>
          </w:p>
        </w:tc>
      </w:tr>
      <w:tr w:rsidR="000B519D" w:rsidRPr="00B22311" w:rsidTr="000B519D">
        <w:tc>
          <w:tcPr>
            <w:tcW w:w="1966" w:type="dxa"/>
            <w:tcBorders>
              <w:top w:val="nil"/>
              <w:left w:val="single" w:sz="2" w:space="0" w:color="000000"/>
              <w:bottom w:val="single" w:sz="2" w:space="0" w:color="000000"/>
              <w:right w:val="single" w:sz="4" w:space="0" w:color="auto"/>
            </w:tcBorders>
            <w:hideMark/>
          </w:tcPr>
          <w:p w:rsidR="000B519D" w:rsidRPr="00CA3DE8" w:rsidRDefault="000B519D" w:rsidP="001A53EC">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«Художественно-эстетическое развитие»</w:t>
            </w:r>
          </w:p>
        </w:tc>
        <w:tc>
          <w:tcPr>
            <w:tcW w:w="1953" w:type="dxa"/>
            <w:tcBorders>
              <w:top w:val="nil"/>
              <w:left w:val="single" w:sz="4" w:space="0" w:color="auto"/>
              <w:bottom w:val="single" w:sz="2" w:space="0" w:color="000000"/>
              <w:right w:val="nil"/>
            </w:tcBorders>
          </w:tcPr>
          <w:p w:rsidR="000B519D" w:rsidRDefault="000B519D" w:rsidP="001A53EC">
            <w:pPr>
              <w:widowControl w:val="0"/>
              <w:suppressLineNumbers/>
              <w:suppressAutoHyphens/>
              <w:snapToGrid w:val="0"/>
              <w:spacing w:after="0"/>
              <w:jc w:val="both"/>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«Художественное творчество»</w:t>
            </w:r>
          </w:p>
          <w:p w:rsidR="000B519D" w:rsidRPr="00B22311" w:rsidRDefault="000B519D"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sidRPr="00CA3DE8">
              <w:rPr>
                <w:rFonts w:ascii="Times New Roman" w:eastAsia="Times New Roman" w:hAnsi="Times New Roman" w:cs="Times New Roman"/>
                <w:sz w:val="24"/>
                <w:szCs w:val="24"/>
                <w:lang w:eastAsia="ru-RU"/>
              </w:rPr>
              <w:t>«Музыка»</w:t>
            </w:r>
          </w:p>
        </w:tc>
        <w:tc>
          <w:tcPr>
            <w:tcW w:w="1190" w:type="dxa"/>
            <w:tcBorders>
              <w:top w:val="nil"/>
              <w:left w:val="single" w:sz="2" w:space="0" w:color="000000"/>
              <w:bottom w:val="single" w:sz="2" w:space="0" w:color="000000"/>
              <w:right w:val="nil"/>
            </w:tcBorders>
            <w:hideMark/>
          </w:tcPr>
          <w:p w:rsidR="000B519D" w:rsidRPr="00B22311" w:rsidRDefault="00E876E4"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76</w:t>
            </w:r>
            <w:r w:rsidR="006118CC">
              <w:rPr>
                <w:rFonts w:ascii="Times New Roman" w:eastAsia="DejaVu Sans" w:hAnsi="Times New Roman" w:cs="Times New Roman"/>
                <w:kern w:val="2"/>
                <w:sz w:val="24"/>
                <w:szCs w:val="24"/>
                <w:lang w:eastAsia="hi-IN" w:bidi="hi-IN"/>
              </w:rPr>
              <w:t>,9</w:t>
            </w:r>
            <w:r w:rsidR="000B519D" w:rsidRPr="00B22311">
              <w:rPr>
                <w:rFonts w:ascii="Times New Roman" w:eastAsia="DejaVu Sans" w:hAnsi="Times New Roman" w:cs="Times New Roman"/>
                <w:kern w:val="2"/>
                <w:sz w:val="24"/>
                <w:szCs w:val="24"/>
                <w:lang w:eastAsia="hi-IN" w:bidi="hi-IN"/>
              </w:rPr>
              <w:t>%</w:t>
            </w:r>
          </w:p>
        </w:tc>
        <w:tc>
          <w:tcPr>
            <w:tcW w:w="1092" w:type="dxa"/>
            <w:tcBorders>
              <w:top w:val="nil"/>
              <w:left w:val="single" w:sz="2" w:space="0" w:color="000000"/>
              <w:bottom w:val="single" w:sz="2" w:space="0" w:color="000000"/>
              <w:right w:val="nil"/>
            </w:tcBorders>
            <w:hideMark/>
          </w:tcPr>
          <w:p w:rsidR="000B519D" w:rsidRPr="00B22311" w:rsidRDefault="00E876E4"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80</w:t>
            </w:r>
            <w:r w:rsidR="000B519D" w:rsidRPr="00B22311">
              <w:rPr>
                <w:rFonts w:ascii="Times New Roman" w:eastAsia="DejaVu Sans" w:hAnsi="Times New Roman" w:cs="Times New Roman"/>
                <w:kern w:val="2"/>
                <w:sz w:val="24"/>
                <w:szCs w:val="24"/>
                <w:lang w:eastAsia="hi-IN" w:bidi="hi-IN"/>
              </w:rPr>
              <w:t>%</w:t>
            </w:r>
          </w:p>
        </w:tc>
        <w:tc>
          <w:tcPr>
            <w:tcW w:w="1193" w:type="dxa"/>
            <w:tcBorders>
              <w:top w:val="nil"/>
              <w:left w:val="single" w:sz="2" w:space="0" w:color="000000"/>
              <w:bottom w:val="single" w:sz="2" w:space="0" w:color="000000"/>
              <w:right w:val="nil"/>
            </w:tcBorders>
            <w:hideMark/>
          </w:tcPr>
          <w:p w:rsidR="000B519D" w:rsidRPr="00B22311" w:rsidRDefault="007D3379"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88,9</w:t>
            </w:r>
            <w:r w:rsidR="000B519D" w:rsidRPr="00B22311">
              <w:rPr>
                <w:rFonts w:ascii="Times New Roman" w:eastAsia="DejaVu Sans" w:hAnsi="Times New Roman" w:cs="Times New Roman"/>
                <w:kern w:val="2"/>
                <w:sz w:val="24"/>
                <w:szCs w:val="24"/>
                <w:lang w:eastAsia="hi-IN" w:bidi="hi-IN"/>
              </w:rPr>
              <w:t>%</w:t>
            </w:r>
          </w:p>
        </w:tc>
        <w:tc>
          <w:tcPr>
            <w:tcW w:w="2298" w:type="dxa"/>
            <w:tcBorders>
              <w:top w:val="nil"/>
              <w:left w:val="single" w:sz="2" w:space="0" w:color="000000"/>
              <w:bottom w:val="single" w:sz="2" w:space="0" w:color="000000"/>
              <w:right w:val="single" w:sz="2" w:space="0" w:color="000000"/>
            </w:tcBorders>
            <w:hideMark/>
          </w:tcPr>
          <w:p w:rsidR="000B519D" w:rsidRPr="00B22311" w:rsidRDefault="00E67482"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93,8</w:t>
            </w:r>
            <w:r w:rsidR="000B519D" w:rsidRPr="00B22311">
              <w:rPr>
                <w:rFonts w:ascii="Times New Roman" w:eastAsia="DejaVu Sans" w:hAnsi="Times New Roman" w:cs="Times New Roman"/>
                <w:kern w:val="2"/>
                <w:sz w:val="24"/>
                <w:szCs w:val="24"/>
                <w:lang w:eastAsia="hi-IN" w:bidi="hi-IN"/>
              </w:rPr>
              <w:t>%</w:t>
            </w:r>
          </w:p>
        </w:tc>
      </w:tr>
      <w:tr w:rsidR="000B519D" w:rsidRPr="00B22311" w:rsidTr="000B519D">
        <w:trPr>
          <w:trHeight w:val="840"/>
        </w:trPr>
        <w:tc>
          <w:tcPr>
            <w:tcW w:w="3919" w:type="dxa"/>
            <w:gridSpan w:val="2"/>
            <w:tcBorders>
              <w:top w:val="nil"/>
              <w:left w:val="single" w:sz="2" w:space="0" w:color="000000"/>
              <w:bottom w:val="single" w:sz="4" w:space="0" w:color="auto"/>
              <w:right w:val="single" w:sz="4" w:space="0" w:color="auto"/>
            </w:tcBorders>
          </w:tcPr>
          <w:p w:rsidR="000B519D" w:rsidRDefault="000B519D" w:rsidP="001A53EC">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«Социально-коммуникативное</w:t>
            </w:r>
          </w:p>
          <w:p w:rsidR="000B519D" w:rsidRPr="00CA3DE8" w:rsidRDefault="000B519D" w:rsidP="001A53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w:t>
            </w:r>
          </w:p>
          <w:p w:rsidR="000B519D" w:rsidRPr="00CA3DE8" w:rsidRDefault="000B519D" w:rsidP="001A53EC">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«Социализация»</w:t>
            </w:r>
            <w:r w:rsidRPr="00CA3DE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«Труд»</w:t>
            </w:r>
          </w:p>
        </w:tc>
        <w:tc>
          <w:tcPr>
            <w:tcW w:w="1190" w:type="dxa"/>
            <w:tcBorders>
              <w:top w:val="nil"/>
              <w:left w:val="single" w:sz="2" w:space="0" w:color="000000"/>
              <w:bottom w:val="single" w:sz="4" w:space="0" w:color="auto"/>
              <w:right w:val="nil"/>
            </w:tcBorders>
            <w:hideMark/>
          </w:tcPr>
          <w:p w:rsidR="000B519D" w:rsidRPr="00B22311" w:rsidRDefault="00E876E4"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74</w:t>
            </w:r>
            <w:r w:rsidR="000B519D" w:rsidRPr="00B22311">
              <w:rPr>
                <w:rFonts w:ascii="Times New Roman" w:eastAsia="DejaVu Sans" w:hAnsi="Times New Roman" w:cs="Times New Roman"/>
                <w:kern w:val="2"/>
                <w:sz w:val="24"/>
                <w:szCs w:val="24"/>
                <w:lang w:eastAsia="hi-IN" w:bidi="hi-IN"/>
              </w:rPr>
              <w:t>,1%</w:t>
            </w:r>
          </w:p>
        </w:tc>
        <w:tc>
          <w:tcPr>
            <w:tcW w:w="1092" w:type="dxa"/>
            <w:tcBorders>
              <w:top w:val="nil"/>
              <w:left w:val="single" w:sz="2" w:space="0" w:color="000000"/>
              <w:bottom w:val="single" w:sz="4" w:space="0" w:color="auto"/>
              <w:right w:val="nil"/>
            </w:tcBorders>
            <w:hideMark/>
          </w:tcPr>
          <w:p w:rsidR="000B519D" w:rsidRPr="00B22311" w:rsidRDefault="00E876E4"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87,3</w:t>
            </w:r>
            <w:r w:rsidR="000B519D" w:rsidRPr="00B22311">
              <w:rPr>
                <w:rFonts w:ascii="Times New Roman" w:eastAsia="DejaVu Sans" w:hAnsi="Times New Roman" w:cs="Times New Roman"/>
                <w:kern w:val="2"/>
                <w:sz w:val="24"/>
                <w:szCs w:val="24"/>
                <w:lang w:eastAsia="hi-IN" w:bidi="hi-IN"/>
              </w:rPr>
              <w:t>%</w:t>
            </w:r>
          </w:p>
        </w:tc>
        <w:tc>
          <w:tcPr>
            <w:tcW w:w="1193" w:type="dxa"/>
            <w:tcBorders>
              <w:top w:val="nil"/>
              <w:left w:val="single" w:sz="2" w:space="0" w:color="000000"/>
              <w:bottom w:val="single" w:sz="4" w:space="0" w:color="auto"/>
              <w:right w:val="nil"/>
            </w:tcBorders>
            <w:hideMark/>
          </w:tcPr>
          <w:p w:rsidR="000B519D" w:rsidRPr="00B22311" w:rsidRDefault="000B519D"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9</w:t>
            </w:r>
            <w:r w:rsidR="007D3379">
              <w:rPr>
                <w:rFonts w:ascii="Times New Roman" w:eastAsia="DejaVu Sans" w:hAnsi="Times New Roman" w:cs="Times New Roman"/>
                <w:kern w:val="2"/>
                <w:sz w:val="24"/>
                <w:szCs w:val="24"/>
                <w:lang w:eastAsia="hi-IN" w:bidi="hi-IN"/>
              </w:rPr>
              <w:t>4</w:t>
            </w:r>
            <w:r>
              <w:rPr>
                <w:rFonts w:ascii="Times New Roman" w:eastAsia="DejaVu Sans" w:hAnsi="Times New Roman" w:cs="Times New Roman"/>
                <w:kern w:val="2"/>
                <w:sz w:val="24"/>
                <w:szCs w:val="24"/>
                <w:lang w:eastAsia="hi-IN" w:bidi="hi-IN"/>
              </w:rPr>
              <w:t>,4</w:t>
            </w:r>
            <w:r w:rsidRPr="00B22311">
              <w:rPr>
                <w:rFonts w:ascii="Times New Roman" w:eastAsia="DejaVu Sans" w:hAnsi="Times New Roman" w:cs="Times New Roman"/>
                <w:kern w:val="2"/>
                <w:sz w:val="24"/>
                <w:szCs w:val="24"/>
                <w:lang w:eastAsia="hi-IN" w:bidi="hi-IN"/>
              </w:rPr>
              <w:t>%</w:t>
            </w:r>
          </w:p>
        </w:tc>
        <w:tc>
          <w:tcPr>
            <w:tcW w:w="2298" w:type="dxa"/>
            <w:tcBorders>
              <w:top w:val="nil"/>
              <w:left w:val="single" w:sz="2" w:space="0" w:color="000000"/>
              <w:bottom w:val="single" w:sz="4" w:space="0" w:color="auto"/>
              <w:right w:val="single" w:sz="2" w:space="0" w:color="000000"/>
            </w:tcBorders>
            <w:hideMark/>
          </w:tcPr>
          <w:p w:rsidR="000B519D" w:rsidRPr="00B22311" w:rsidRDefault="00E67482"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91,6</w:t>
            </w:r>
            <w:r w:rsidR="007D3379">
              <w:rPr>
                <w:rFonts w:ascii="Times New Roman" w:eastAsia="DejaVu Sans" w:hAnsi="Times New Roman" w:cs="Times New Roman"/>
                <w:kern w:val="2"/>
                <w:sz w:val="24"/>
                <w:szCs w:val="24"/>
                <w:lang w:eastAsia="hi-IN" w:bidi="hi-IN"/>
              </w:rPr>
              <w:t>%</w:t>
            </w:r>
          </w:p>
        </w:tc>
      </w:tr>
      <w:tr w:rsidR="000B519D" w:rsidRPr="00B22311" w:rsidTr="000B519D">
        <w:trPr>
          <w:trHeight w:val="270"/>
        </w:trPr>
        <w:tc>
          <w:tcPr>
            <w:tcW w:w="1966" w:type="dxa"/>
            <w:tcBorders>
              <w:top w:val="single" w:sz="4" w:space="0" w:color="auto"/>
              <w:left w:val="single" w:sz="2" w:space="0" w:color="000000"/>
              <w:bottom w:val="single" w:sz="2" w:space="0" w:color="000000"/>
              <w:right w:val="single" w:sz="4" w:space="0" w:color="auto"/>
            </w:tcBorders>
          </w:tcPr>
          <w:p w:rsidR="000B519D" w:rsidRPr="00CA3DE8" w:rsidRDefault="000B519D" w:rsidP="001A53EC">
            <w:pPr>
              <w:spacing w:after="0" w:line="240" w:lineRule="auto"/>
              <w:rPr>
                <w:rFonts w:ascii="Times New Roman" w:eastAsia="Times New Roman" w:hAnsi="Times New Roman" w:cs="Times New Roman"/>
                <w:sz w:val="24"/>
                <w:szCs w:val="24"/>
                <w:lang w:eastAsia="ru-RU"/>
              </w:rPr>
            </w:pPr>
            <w:r w:rsidRPr="00B22311">
              <w:rPr>
                <w:rFonts w:ascii="Times New Roman" w:eastAsia="DejaVu Sans" w:hAnsi="Times New Roman" w:cs="Times New Roman"/>
                <w:kern w:val="2"/>
                <w:sz w:val="24"/>
                <w:szCs w:val="24"/>
                <w:lang w:eastAsia="hi-IN" w:bidi="hi-IN"/>
              </w:rPr>
              <w:t>Общий %</w:t>
            </w:r>
          </w:p>
        </w:tc>
        <w:tc>
          <w:tcPr>
            <w:tcW w:w="1953" w:type="dxa"/>
            <w:tcBorders>
              <w:top w:val="single" w:sz="4" w:space="0" w:color="auto"/>
              <w:left w:val="single" w:sz="4" w:space="0" w:color="auto"/>
              <w:bottom w:val="single" w:sz="2" w:space="0" w:color="000000"/>
              <w:right w:val="nil"/>
            </w:tcBorders>
          </w:tcPr>
          <w:p w:rsidR="000B519D" w:rsidRPr="00CA3DE8" w:rsidRDefault="000B519D" w:rsidP="001A53EC">
            <w:pPr>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auto"/>
              <w:left w:val="single" w:sz="2" w:space="0" w:color="000000"/>
              <w:bottom w:val="single" w:sz="2" w:space="0" w:color="000000"/>
              <w:right w:val="nil"/>
            </w:tcBorders>
          </w:tcPr>
          <w:p w:rsidR="000B519D" w:rsidRPr="00B22311" w:rsidRDefault="00E876E4"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79,5</w:t>
            </w:r>
            <w:r w:rsidR="000B519D">
              <w:rPr>
                <w:rFonts w:ascii="Times New Roman" w:eastAsia="DejaVu Sans" w:hAnsi="Times New Roman" w:cs="Times New Roman"/>
                <w:kern w:val="2"/>
                <w:sz w:val="24"/>
                <w:szCs w:val="24"/>
                <w:lang w:eastAsia="hi-IN" w:bidi="hi-IN"/>
              </w:rPr>
              <w:t>%</w:t>
            </w:r>
          </w:p>
        </w:tc>
        <w:tc>
          <w:tcPr>
            <w:tcW w:w="1092" w:type="dxa"/>
            <w:tcBorders>
              <w:top w:val="single" w:sz="4" w:space="0" w:color="auto"/>
              <w:left w:val="single" w:sz="2" w:space="0" w:color="000000"/>
              <w:bottom w:val="single" w:sz="2" w:space="0" w:color="000000"/>
              <w:right w:val="nil"/>
            </w:tcBorders>
          </w:tcPr>
          <w:p w:rsidR="000B519D" w:rsidRPr="00B22311" w:rsidRDefault="00E876E4"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84</w:t>
            </w:r>
            <w:r w:rsidR="006118CC">
              <w:rPr>
                <w:rFonts w:ascii="Times New Roman" w:eastAsia="DejaVu Sans" w:hAnsi="Times New Roman" w:cs="Times New Roman"/>
                <w:kern w:val="2"/>
                <w:sz w:val="24"/>
                <w:szCs w:val="24"/>
                <w:lang w:eastAsia="hi-IN" w:bidi="hi-IN"/>
              </w:rPr>
              <w:t>,8</w:t>
            </w:r>
            <w:r w:rsidR="000B519D">
              <w:rPr>
                <w:rFonts w:ascii="Times New Roman" w:eastAsia="DejaVu Sans" w:hAnsi="Times New Roman" w:cs="Times New Roman"/>
                <w:kern w:val="2"/>
                <w:sz w:val="24"/>
                <w:szCs w:val="24"/>
                <w:lang w:eastAsia="hi-IN" w:bidi="hi-IN"/>
              </w:rPr>
              <w:t>%</w:t>
            </w:r>
          </w:p>
        </w:tc>
        <w:tc>
          <w:tcPr>
            <w:tcW w:w="1193" w:type="dxa"/>
            <w:tcBorders>
              <w:top w:val="single" w:sz="4" w:space="0" w:color="auto"/>
              <w:left w:val="single" w:sz="2" w:space="0" w:color="000000"/>
              <w:bottom w:val="single" w:sz="2" w:space="0" w:color="000000"/>
              <w:right w:val="nil"/>
            </w:tcBorders>
          </w:tcPr>
          <w:p w:rsidR="000B519D" w:rsidRPr="00B22311" w:rsidRDefault="00E67482"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89,3</w:t>
            </w:r>
            <w:r w:rsidR="000B519D">
              <w:rPr>
                <w:rFonts w:ascii="Times New Roman" w:eastAsia="DejaVu Sans" w:hAnsi="Times New Roman" w:cs="Times New Roman"/>
                <w:kern w:val="2"/>
                <w:sz w:val="24"/>
                <w:szCs w:val="24"/>
                <w:lang w:eastAsia="hi-IN" w:bidi="hi-IN"/>
              </w:rPr>
              <w:t>%</w:t>
            </w:r>
          </w:p>
        </w:tc>
        <w:tc>
          <w:tcPr>
            <w:tcW w:w="2298" w:type="dxa"/>
            <w:tcBorders>
              <w:top w:val="single" w:sz="4" w:space="0" w:color="auto"/>
              <w:left w:val="single" w:sz="2" w:space="0" w:color="000000"/>
              <w:bottom w:val="single" w:sz="2" w:space="0" w:color="000000"/>
              <w:right w:val="single" w:sz="2" w:space="0" w:color="000000"/>
            </w:tcBorders>
          </w:tcPr>
          <w:p w:rsidR="000B519D" w:rsidRPr="00B22311" w:rsidRDefault="00B51194"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91,2</w:t>
            </w:r>
            <w:r w:rsidR="000B519D">
              <w:rPr>
                <w:rFonts w:ascii="Times New Roman" w:eastAsia="DejaVu Sans" w:hAnsi="Times New Roman" w:cs="Times New Roman"/>
                <w:kern w:val="2"/>
                <w:sz w:val="24"/>
                <w:szCs w:val="24"/>
                <w:lang w:eastAsia="hi-IN" w:bidi="hi-IN"/>
              </w:rPr>
              <w:t>%</w:t>
            </w:r>
          </w:p>
        </w:tc>
      </w:tr>
      <w:tr w:rsidR="000B519D" w:rsidRPr="00B22311" w:rsidTr="000B519D">
        <w:tc>
          <w:tcPr>
            <w:tcW w:w="1966" w:type="dxa"/>
            <w:tcBorders>
              <w:top w:val="nil"/>
              <w:left w:val="single" w:sz="2" w:space="0" w:color="000000"/>
              <w:bottom w:val="single" w:sz="2" w:space="0" w:color="000000"/>
              <w:right w:val="single" w:sz="4" w:space="0" w:color="auto"/>
            </w:tcBorders>
            <w:hideMark/>
          </w:tcPr>
          <w:p w:rsidR="000B519D" w:rsidRPr="00B22311" w:rsidRDefault="000B519D"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p>
        </w:tc>
        <w:tc>
          <w:tcPr>
            <w:tcW w:w="7726" w:type="dxa"/>
            <w:gridSpan w:val="5"/>
            <w:tcBorders>
              <w:top w:val="single" w:sz="4" w:space="0" w:color="auto"/>
              <w:left w:val="single" w:sz="4" w:space="0" w:color="auto"/>
              <w:bottom w:val="single" w:sz="2" w:space="0" w:color="000000"/>
              <w:right w:val="single" w:sz="2" w:space="0" w:color="000000"/>
            </w:tcBorders>
          </w:tcPr>
          <w:p w:rsidR="000B519D" w:rsidRPr="00B22311" w:rsidRDefault="000B519D" w:rsidP="001A53EC">
            <w:pPr>
              <w:widowControl w:val="0"/>
              <w:suppressLineNumbers/>
              <w:suppressAutoHyphens/>
              <w:snapToGrid w:val="0"/>
              <w:spacing w:after="0"/>
              <w:jc w:val="both"/>
              <w:rPr>
                <w:rFonts w:ascii="Times New Roman" w:eastAsia="DejaVu Sans" w:hAnsi="Times New Roman" w:cs="Times New Roman"/>
                <w:kern w:val="2"/>
                <w:sz w:val="24"/>
                <w:szCs w:val="24"/>
                <w:lang w:eastAsia="hi-IN" w:bidi="hi-IN"/>
              </w:rPr>
            </w:pPr>
            <w:r w:rsidRPr="00B22311">
              <w:rPr>
                <w:rFonts w:ascii="Times New Roman" w:eastAsia="DejaVu Sans" w:hAnsi="Times New Roman" w:cs="Times New Roman"/>
                <w:kern w:val="2"/>
                <w:sz w:val="24"/>
                <w:szCs w:val="24"/>
                <w:lang w:eastAsia="hi-IN" w:bidi="hi-IN"/>
              </w:rPr>
              <w:t>Общий п</w:t>
            </w:r>
            <w:r w:rsidR="007D3379">
              <w:rPr>
                <w:rFonts w:ascii="Times New Roman" w:eastAsia="DejaVu Sans" w:hAnsi="Times New Roman" w:cs="Times New Roman"/>
                <w:kern w:val="2"/>
                <w:sz w:val="24"/>
                <w:szCs w:val="24"/>
                <w:lang w:eastAsia="hi-IN" w:bidi="hi-IN"/>
              </w:rPr>
              <w:t>р</w:t>
            </w:r>
            <w:r w:rsidR="00B51194">
              <w:rPr>
                <w:rFonts w:ascii="Times New Roman" w:eastAsia="DejaVu Sans" w:hAnsi="Times New Roman" w:cs="Times New Roman"/>
                <w:kern w:val="2"/>
                <w:sz w:val="24"/>
                <w:szCs w:val="24"/>
                <w:lang w:eastAsia="hi-IN" w:bidi="hi-IN"/>
              </w:rPr>
              <w:t>оцент   по детскому саду   86,2</w:t>
            </w:r>
            <w:r w:rsidRPr="00B22311">
              <w:rPr>
                <w:rFonts w:ascii="Times New Roman" w:eastAsia="DejaVu Sans" w:hAnsi="Times New Roman" w:cs="Times New Roman"/>
                <w:kern w:val="2"/>
                <w:sz w:val="24"/>
                <w:szCs w:val="24"/>
                <w:lang w:eastAsia="hi-IN" w:bidi="hi-IN"/>
              </w:rPr>
              <w:t>%</w:t>
            </w:r>
          </w:p>
        </w:tc>
      </w:tr>
    </w:tbl>
    <w:p w:rsidR="000B519D" w:rsidRPr="00B22311" w:rsidRDefault="000B519D" w:rsidP="000B519D">
      <w:pPr>
        <w:spacing w:after="0" w:line="360" w:lineRule="auto"/>
        <w:jc w:val="both"/>
        <w:rPr>
          <w:rFonts w:ascii="Times New Roman" w:eastAsia="Calibri" w:hAnsi="Times New Roman" w:cs="Times New Roman"/>
          <w:color w:val="000000"/>
          <w:sz w:val="24"/>
          <w:szCs w:val="24"/>
        </w:rPr>
      </w:pPr>
      <w:r w:rsidRPr="00B22311">
        <w:rPr>
          <w:rFonts w:ascii="Times New Roman" w:eastAsia="Calibri" w:hAnsi="Times New Roman" w:cs="Times New Roman"/>
          <w:color w:val="000000"/>
          <w:sz w:val="24"/>
          <w:szCs w:val="24"/>
        </w:rPr>
        <w:t xml:space="preserve">       </w:t>
      </w:r>
    </w:p>
    <w:p w:rsidR="000B519D" w:rsidRPr="00B22311" w:rsidRDefault="000B519D" w:rsidP="000B519D">
      <w:pPr>
        <w:spacing w:after="0" w:line="20" w:lineRule="atLeast"/>
        <w:jc w:val="both"/>
        <w:rPr>
          <w:rFonts w:ascii="Times New Roman" w:eastAsia="Calibri" w:hAnsi="Times New Roman" w:cs="Times New Roman"/>
          <w:color w:val="000000"/>
          <w:spacing w:val="-1"/>
          <w:sz w:val="24"/>
          <w:szCs w:val="24"/>
        </w:rPr>
      </w:pPr>
      <w:r w:rsidRPr="00B22311">
        <w:rPr>
          <w:rFonts w:ascii="Times New Roman" w:eastAsia="Calibri" w:hAnsi="Times New Roman" w:cs="Times New Roman"/>
          <w:color w:val="000000"/>
          <w:spacing w:val="-1"/>
          <w:sz w:val="24"/>
          <w:szCs w:val="24"/>
        </w:rPr>
        <w:t xml:space="preserve">Анализируя данные таблицы, хочется отметить, что программный материал усвоен детьми всех возрастных групп по всем разделам на допустимом и оптимальном уровне. Результат освоения программного </w:t>
      </w:r>
      <w:r w:rsidR="00E67482">
        <w:rPr>
          <w:rFonts w:ascii="Times New Roman" w:eastAsia="Calibri" w:hAnsi="Times New Roman" w:cs="Times New Roman"/>
          <w:color w:val="000000"/>
          <w:spacing w:val="-1"/>
          <w:sz w:val="24"/>
          <w:szCs w:val="24"/>
        </w:rPr>
        <w:t xml:space="preserve">материала детьми за 2018-2019 </w:t>
      </w:r>
      <w:r w:rsidRPr="00B22311">
        <w:rPr>
          <w:rFonts w:ascii="Times New Roman" w:eastAsia="Calibri" w:hAnsi="Times New Roman" w:cs="Times New Roman"/>
          <w:color w:val="000000"/>
          <w:spacing w:val="-1"/>
          <w:sz w:val="24"/>
          <w:szCs w:val="24"/>
        </w:rPr>
        <w:t>уче</w:t>
      </w:r>
      <w:r w:rsidR="007D3379">
        <w:rPr>
          <w:rFonts w:ascii="Times New Roman" w:eastAsia="Calibri" w:hAnsi="Times New Roman" w:cs="Times New Roman"/>
          <w:color w:val="000000"/>
          <w:spacing w:val="-1"/>
          <w:sz w:val="24"/>
          <w:szCs w:val="24"/>
        </w:rPr>
        <w:t>б</w:t>
      </w:r>
      <w:r w:rsidR="00E67482">
        <w:rPr>
          <w:rFonts w:ascii="Times New Roman" w:eastAsia="Calibri" w:hAnsi="Times New Roman" w:cs="Times New Roman"/>
          <w:color w:val="000000"/>
          <w:spacing w:val="-1"/>
          <w:sz w:val="24"/>
          <w:szCs w:val="24"/>
        </w:rPr>
        <w:t>ны</w:t>
      </w:r>
      <w:r w:rsidR="00B51194">
        <w:rPr>
          <w:rFonts w:ascii="Times New Roman" w:eastAsia="Calibri" w:hAnsi="Times New Roman" w:cs="Times New Roman"/>
          <w:color w:val="000000"/>
          <w:spacing w:val="-1"/>
          <w:sz w:val="24"/>
          <w:szCs w:val="24"/>
        </w:rPr>
        <w:t>й год составил в среднем 86.2</w:t>
      </w:r>
      <w:r w:rsidR="007D3379">
        <w:rPr>
          <w:rFonts w:ascii="Times New Roman" w:eastAsia="Calibri" w:hAnsi="Times New Roman" w:cs="Times New Roman"/>
          <w:color w:val="000000"/>
          <w:spacing w:val="-1"/>
          <w:sz w:val="24"/>
          <w:szCs w:val="24"/>
        </w:rPr>
        <w:t>%</w:t>
      </w:r>
      <w:r w:rsidRPr="00B22311">
        <w:rPr>
          <w:rFonts w:ascii="Times New Roman" w:eastAsia="Calibri" w:hAnsi="Times New Roman" w:cs="Times New Roman"/>
          <w:color w:val="000000"/>
          <w:spacing w:val="-1"/>
          <w:sz w:val="24"/>
          <w:szCs w:val="24"/>
        </w:rPr>
        <w:t xml:space="preserve">, что соответствует высокому уровню </w:t>
      </w:r>
      <w:proofErr w:type="spellStart"/>
      <w:r w:rsidRPr="00B22311">
        <w:rPr>
          <w:rFonts w:ascii="Times New Roman" w:eastAsia="Calibri" w:hAnsi="Times New Roman" w:cs="Times New Roman"/>
          <w:color w:val="000000"/>
          <w:spacing w:val="-1"/>
          <w:sz w:val="24"/>
          <w:szCs w:val="24"/>
        </w:rPr>
        <w:t>сформированности</w:t>
      </w:r>
      <w:proofErr w:type="spellEnd"/>
      <w:r w:rsidRPr="00B22311">
        <w:rPr>
          <w:rFonts w:ascii="Times New Roman" w:eastAsia="Calibri" w:hAnsi="Times New Roman" w:cs="Times New Roman"/>
          <w:color w:val="000000"/>
          <w:spacing w:val="-1"/>
          <w:sz w:val="24"/>
          <w:szCs w:val="24"/>
        </w:rPr>
        <w:t xml:space="preserve"> </w:t>
      </w:r>
      <w:proofErr w:type="spellStart"/>
      <w:r w:rsidRPr="00B22311">
        <w:rPr>
          <w:rFonts w:ascii="Times New Roman" w:eastAsia="Calibri" w:hAnsi="Times New Roman" w:cs="Times New Roman"/>
          <w:color w:val="000000"/>
          <w:spacing w:val="-1"/>
          <w:sz w:val="24"/>
          <w:szCs w:val="24"/>
        </w:rPr>
        <w:t>ЗУНов</w:t>
      </w:r>
      <w:proofErr w:type="spellEnd"/>
      <w:r w:rsidRPr="00B22311">
        <w:rPr>
          <w:rFonts w:ascii="Times New Roman" w:eastAsia="Calibri" w:hAnsi="Times New Roman" w:cs="Times New Roman"/>
          <w:color w:val="000000"/>
          <w:spacing w:val="-1"/>
          <w:sz w:val="24"/>
          <w:szCs w:val="24"/>
        </w:rPr>
        <w:t xml:space="preserve">. </w:t>
      </w:r>
    </w:p>
    <w:p w:rsidR="000B519D" w:rsidRPr="00B22311" w:rsidRDefault="000B519D" w:rsidP="000B519D">
      <w:pPr>
        <w:spacing w:after="0" w:line="20" w:lineRule="atLeast"/>
        <w:jc w:val="both"/>
        <w:rPr>
          <w:rFonts w:ascii="Times New Roman" w:eastAsia="Calibri" w:hAnsi="Times New Roman" w:cs="Times New Roman"/>
          <w:sz w:val="24"/>
          <w:szCs w:val="24"/>
        </w:rPr>
      </w:pPr>
      <w:r w:rsidRPr="00B22311">
        <w:rPr>
          <w:rFonts w:ascii="Times New Roman" w:eastAsia="Calibri" w:hAnsi="Times New Roman" w:cs="Times New Roman"/>
          <w:color w:val="000000"/>
          <w:spacing w:val="-1"/>
          <w:sz w:val="24"/>
          <w:szCs w:val="24"/>
        </w:rPr>
        <w:t xml:space="preserve">      </w:t>
      </w:r>
      <w:r w:rsidRPr="00B22311">
        <w:rPr>
          <w:rFonts w:ascii="Times New Roman" w:eastAsia="Calibri" w:hAnsi="Times New Roman" w:cs="Times New Roman"/>
          <w:sz w:val="24"/>
          <w:szCs w:val="24"/>
        </w:rPr>
        <w:t>Анализ работы по этим разделам определил, что с целью дальнейшего повышения результативности педагогического процесса, главной целью которого является развитие всесторонне развитой, творческой личности, необходимо:</w:t>
      </w:r>
    </w:p>
    <w:p w:rsidR="000B519D" w:rsidRPr="00B22311" w:rsidRDefault="000B519D" w:rsidP="000B519D">
      <w:pPr>
        <w:spacing w:after="0" w:line="20" w:lineRule="atLeast"/>
        <w:ind w:firstLine="720"/>
        <w:jc w:val="both"/>
        <w:rPr>
          <w:rFonts w:ascii="Times New Roman" w:eastAsia="Calibri" w:hAnsi="Times New Roman" w:cs="Times New Roman"/>
          <w:sz w:val="24"/>
          <w:szCs w:val="24"/>
        </w:rPr>
      </w:pPr>
      <w:r w:rsidRPr="00B22311">
        <w:rPr>
          <w:rFonts w:ascii="Times New Roman" w:eastAsia="Calibri" w:hAnsi="Times New Roman" w:cs="Times New Roman"/>
          <w:sz w:val="24"/>
          <w:szCs w:val="24"/>
        </w:rPr>
        <w:t>- совершенствовать формы организации занятий с детьми путем внедрения нетрадиционных форм работы;</w:t>
      </w:r>
    </w:p>
    <w:p w:rsidR="000B519D" w:rsidRPr="00B22311" w:rsidRDefault="000B519D" w:rsidP="000B519D">
      <w:pPr>
        <w:spacing w:after="0" w:line="20" w:lineRule="atLeast"/>
        <w:ind w:firstLine="720"/>
        <w:jc w:val="both"/>
        <w:rPr>
          <w:rFonts w:ascii="Times New Roman" w:eastAsia="Calibri" w:hAnsi="Times New Roman" w:cs="Times New Roman"/>
          <w:sz w:val="24"/>
          <w:szCs w:val="24"/>
        </w:rPr>
      </w:pPr>
      <w:r w:rsidRPr="00B22311">
        <w:rPr>
          <w:rFonts w:ascii="Times New Roman" w:eastAsia="Calibri" w:hAnsi="Times New Roman" w:cs="Times New Roman"/>
          <w:sz w:val="24"/>
          <w:szCs w:val="24"/>
        </w:rPr>
        <w:t>- уделять особое внимание индивидуальной работе с детьми;</w:t>
      </w:r>
    </w:p>
    <w:p w:rsidR="000B519D" w:rsidRPr="00B22311" w:rsidRDefault="000B519D" w:rsidP="000B519D">
      <w:pPr>
        <w:widowControl w:val="0"/>
        <w:numPr>
          <w:ilvl w:val="0"/>
          <w:numId w:val="17"/>
        </w:numPr>
        <w:suppressAutoHyphens/>
        <w:spacing w:after="0" w:line="20" w:lineRule="atLeast"/>
        <w:ind w:left="0" w:firstLine="720"/>
        <w:jc w:val="both"/>
        <w:rPr>
          <w:rFonts w:ascii="Times New Roman" w:eastAsia="Calibri" w:hAnsi="Times New Roman" w:cs="Times New Roman"/>
          <w:sz w:val="24"/>
          <w:szCs w:val="24"/>
        </w:rPr>
      </w:pPr>
      <w:r w:rsidRPr="00B22311">
        <w:rPr>
          <w:rFonts w:ascii="Times New Roman" w:eastAsia="Calibri" w:hAnsi="Times New Roman" w:cs="Times New Roman"/>
          <w:sz w:val="24"/>
          <w:szCs w:val="24"/>
        </w:rPr>
        <w:t>осуществлять оптимальный выбор средств и технологий организации образовательного процесса.</w:t>
      </w:r>
    </w:p>
    <w:p w:rsidR="000B519D" w:rsidRPr="00B22311" w:rsidRDefault="000B519D" w:rsidP="000B519D">
      <w:pPr>
        <w:shd w:val="clear" w:color="auto" w:fill="FFFFFF"/>
        <w:spacing w:after="0" w:line="20" w:lineRule="atLeast"/>
        <w:ind w:left="45" w:hanging="15"/>
        <w:jc w:val="both"/>
        <w:rPr>
          <w:rFonts w:ascii="Times New Roman" w:eastAsia="Calibri" w:hAnsi="Times New Roman" w:cs="Times New Roman"/>
          <w:sz w:val="24"/>
          <w:szCs w:val="24"/>
        </w:rPr>
      </w:pPr>
      <w:r w:rsidRPr="00B22311">
        <w:rPr>
          <w:rFonts w:ascii="Times New Roman" w:eastAsia="Calibri" w:hAnsi="Times New Roman" w:cs="Times New Roman"/>
          <w:sz w:val="24"/>
          <w:szCs w:val="24"/>
        </w:rPr>
        <w:t xml:space="preserve">        Кроме работы в р</w:t>
      </w:r>
      <w:r w:rsidR="00E67482">
        <w:rPr>
          <w:rFonts w:ascii="Times New Roman" w:eastAsia="Calibri" w:hAnsi="Times New Roman" w:cs="Times New Roman"/>
          <w:sz w:val="24"/>
          <w:szCs w:val="24"/>
        </w:rPr>
        <w:t>амках годовых задач  ДОУ на 2018-2019</w:t>
      </w:r>
      <w:r w:rsidRPr="00B22311">
        <w:rPr>
          <w:rFonts w:ascii="Times New Roman" w:eastAsia="Calibri" w:hAnsi="Times New Roman" w:cs="Times New Roman"/>
          <w:sz w:val="24"/>
          <w:szCs w:val="24"/>
        </w:rPr>
        <w:t xml:space="preserve"> учебный год, педагоги детского сада принимали активное участие в  методических объединениях, конкурсах. </w:t>
      </w:r>
    </w:p>
    <w:p w:rsidR="000B519D" w:rsidRPr="00835951" w:rsidRDefault="000B519D" w:rsidP="000B519D">
      <w:pPr>
        <w:tabs>
          <w:tab w:val="left" w:pos="480"/>
        </w:tabs>
        <w:spacing w:after="0" w:line="20" w:lineRule="atLeast"/>
        <w:ind w:left="-30" w:hanging="360"/>
        <w:jc w:val="both"/>
        <w:rPr>
          <w:rFonts w:ascii="Times New Roman" w:eastAsia="Calibri" w:hAnsi="Times New Roman" w:cs="Times New Roman"/>
          <w:sz w:val="24"/>
          <w:szCs w:val="24"/>
        </w:rPr>
      </w:pPr>
      <w:r w:rsidRPr="00B22311">
        <w:rPr>
          <w:rFonts w:ascii="Times New Roman" w:eastAsia="Calibri" w:hAnsi="Times New Roman" w:cs="Times New Roman"/>
          <w:sz w:val="24"/>
          <w:szCs w:val="24"/>
        </w:rPr>
        <w:t xml:space="preserve">           Педагогический коллектив строит свою работу по воспитанию и обучению детей в тесном контакте с семьёй. Родители принимают активное участие в проведении оздоровительных и профилактических мероприятий, сами с удовольствием участвуют в мероприятиях с детьми. По результатам анкетирования на предмет удовлетворённости образовательной работой ДОУ – удовлетворены 95 % родителей.</w:t>
      </w:r>
      <w:r>
        <w:rPr>
          <w:rFonts w:ascii="Times New Roman" w:eastAsia="Calibri" w:hAnsi="Times New Roman" w:cs="Times New Roman"/>
          <w:sz w:val="24"/>
          <w:szCs w:val="24"/>
        </w:rPr>
        <w:t xml:space="preserve"> </w:t>
      </w:r>
    </w:p>
    <w:p w:rsidR="000B519D" w:rsidRPr="00CA3DE8" w:rsidRDefault="000B519D" w:rsidP="000B519D">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b/>
          <w:bCs/>
          <w:sz w:val="24"/>
          <w:szCs w:val="24"/>
          <w:lang w:eastAsia="ru-RU"/>
        </w:rPr>
        <w:t>5. Методическая и научно-исследовательская деятельность:</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b/>
          <w:bCs/>
          <w:sz w:val="24"/>
          <w:szCs w:val="24"/>
          <w:lang w:eastAsia="ru-RU"/>
        </w:rPr>
        <w:t>5.1. Общая характеристика:</w:t>
      </w:r>
      <w:r w:rsidRPr="00CA3DE8">
        <w:rPr>
          <w:rFonts w:ascii="Times New Roman" w:eastAsia="Times New Roman" w:hAnsi="Times New Roman" w:cs="Times New Roman"/>
          <w:sz w:val="24"/>
          <w:szCs w:val="24"/>
          <w:lang w:eastAsia="ru-RU"/>
        </w:rPr>
        <w:t xml:space="preserve"> </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Особое место отводится методической службе детского сада, которая является связующим звеном между жизнедеятельностью педагогического коллектива и системой образования, основным назначением которой является создание коллектива единомышленников, </w:t>
      </w:r>
      <w:r w:rsidRPr="00CA3DE8">
        <w:rPr>
          <w:rFonts w:ascii="Times New Roman" w:eastAsia="Times New Roman" w:hAnsi="Times New Roman" w:cs="Times New Roman"/>
          <w:sz w:val="24"/>
          <w:szCs w:val="24"/>
          <w:lang w:eastAsia="ru-RU"/>
        </w:rPr>
        <w:lastRenderedPageBreak/>
        <w:t xml:space="preserve">готовых к самообразованию и саморазвитию. На данном этапе методическая служба решает задачи поиска и обобщение педагогического опыта, повышения профессионального мастерства каждого педагога и развития творческого потенциала. </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Методическая работа направлена на повышение мастерства каждого педагога, на обобщение и развитие творческого потенциала коллектива, на достижение оптимальных результатов образования, воспитания и развития детей. Она строится на основе «Закона об образовании»; «Концепции дошкольного воспитания»; и других нормативно-правовых документов Министерства образования РФ.</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Целью методической работы является создание оптимальных условий для непрерывного повышения уровня общей и педагогической культуры участников образовательного процесса.</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Создание эффективных условий для всестороннего непрерывного развития детей, качества профессионального развития педагогов дошкольного учреждения, взаимодействия с семьей определяет основные задачи методической работы:</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1. Обучение и развитие педагогических кадров, управление повышением их квалификации;</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2. Оказание педагогической помощи в поисках и внедрении инновационных форм и методов работы с детьми; </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3. Выявление, изучение, обобщение и распространение передового педагогического опыта педагогов;</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4. Подготовка методического обеспечения для осуществления образовательного процесса.</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5. Повышение уровня педагогических знаний и умений в организации работы с родителями (законными представителями);</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6. Координация деятельности с учреждениями окружающего социума для реализации задач развития воспитанников и Учреждения в целом.</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7. Анализ качества работы с целью создания условий для обеспечения позитивных изменений в развитии личности обучающихся через повышение профессиональной компетентности педагогов.</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Анализ методической работы показывает:</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Проводимая работа была направлена на решение поставленных задач через совершенствование системы работы и осуществление координации и контроля деятельности всех участников образовательного процесса.</w:t>
      </w:r>
      <w:r w:rsidRPr="00CA3DE8">
        <w:rPr>
          <w:rFonts w:ascii="Times New Roman" w:eastAsia="Times New Roman" w:hAnsi="Times New Roman" w:cs="Times New Roman"/>
          <w:i/>
          <w:iCs/>
          <w:sz w:val="24"/>
          <w:szCs w:val="24"/>
          <w:lang w:eastAsia="ru-RU"/>
        </w:rPr>
        <w:t xml:space="preserve"> </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Главным в методической работе является оказание реальной, действенной помощи воспитателям в развитии их мастерства как сплава профессиональных знаний, навыков и умений, необходимых для современного педагога свойств и качеств личности при работе с детьми. Поэтому развитие системы методической работы с педагогическими кадрами, с целью повышения эффективности ее функционирования осуществляется в соответствии с рядом важнейших требований, вытекающих из объективных закономерностей процесса, повышения профессиональной квалификации воспитателей, а именно: </w:t>
      </w:r>
    </w:p>
    <w:p w:rsidR="000B519D" w:rsidRPr="00CA3DE8" w:rsidRDefault="000B519D" w:rsidP="000B519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lastRenderedPageBreak/>
        <w:t>мотивационной направленности;</w:t>
      </w:r>
    </w:p>
    <w:p w:rsidR="000B519D" w:rsidRPr="00CA3DE8" w:rsidRDefault="000B519D" w:rsidP="000B519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практической направленности;</w:t>
      </w:r>
    </w:p>
    <w:p w:rsidR="000B519D" w:rsidRPr="00CA3DE8" w:rsidRDefault="000B519D" w:rsidP="000B519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научности и конкретности;</w:t>
      </w:r>
    </w:p>
    <w:p w:rsidR="000B519D" w:rsidRPr="00CA3DE8" w:rsidRDefault="000B519D" w:rsidP="000B519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системности и систематичности;</w:t>
      </w:r>
    </w:p>
    <w:p w:rsidR="000B519D" w:rsidRPr="00CA3DE8" w:rsidRDefault="000B519D" w:rsidP="000B519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оперативности и оптимального сочетания различных форм и методов методической работы.</w:t>
      </w:r>
    </w:p>
    <w:p w:rsidR="000B519D" w:rsidRPr="00CA3DE8" w:rsidRDefault="000B519D" w:rsidP="000B519D">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br/>
        <w:t>Оценка качеств этой системы проводится на основе использования следующих критериев:</w:t>
      </w:r>
    </w:p>
    <w:p w:rsidR="000B519D" w:rsidRPr="00CA3DE8" w:rsidRDefault="000B519D" w:rsidP="000B519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результативность методической работы;</w:t>
      </w:r>
    </w:p>
    <w:p w:rsidR="000B519D" w:rsidRPr="00CA3DE8" w:rsidRDefault="000B519D" w:rsidP="000B519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рациональность затрат на ее осуществление;</w:t>
      </w:r>
    </w:p>
    <w:p w:rsidR="000B519D" w:rsidRPr="00CA3DE8" w:rsidRDefault="000B519D" w:rsidP="000B519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ее стимулирующей роли в развитии самообразования, саморазвития педагогов и их творчество.</w:t>
      </w:r>
    </w:p>
    <w:p w:rsidR="000B519D" w:rsidRPr="00CA3DE8" w:rsidRDefault="000B519D" w:rsidP="000B519D">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br/>
        <w:t xml:space="preserve">В целом педагогический коллектив старательный, активный, перспективный, находится в постоянных творческих поисках. Руководство совместно с воспитателями и специалистами, согласно требованиям ФГОС ДО, обеспечивают образовательный процесс благоприятными условиями, и способствуют всестороннему развитию </w:t>
      </w:r>
      <w:proofErr w:type="gramStart"/>
      <w:r w:rsidRPr="00CA3DE8">
        <w:rPr>
          <w:rFonts w:ascii="Times New Roman" w:eastAsia="Times New Roman" w:hAnsi="Times New Roman" w:cs="Times New Roman"/>
          <w:sz w:val="24"/>
          <w:szCs w:val="24"/>
          <w:lang w:eastAsia="ru-RU"/>
        </w:rPr>
        <w:t>обучающихся</w:t>
      </w:r>
      <w:proofErr w:type="gramEnd"/>
      <w:r w:rsidRPr="00CA3DE8">
        <w:rPr>
          <w:rFonts w:ascii="Times New Roman" w:eastAsia="Times New Roman" w:hAnsi="Times New Roman" w:cs="Times New Roman"/>
          <w:sz w:val="24"/>
          <w:szCs w:val="24"/>
          <w:lang w:eastAsia="ru-RU"/>
        </w:rPr>
        <w:t xml:space="preserve"> в подготовке жизни в современном обществе.</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r>
      <w:proofErr w:type="gramStart"/>
      <w:r w:rsidRPr="00CA3DE8">
        <w:rPr>
          <w:rFonts w:ascii="Times New Roman" w:eastAsia="Times New Roman" w:hAnsi="Times New Roman" w:cs="Times New Roman"/>
          <w:sz w:val="24"/>
          <w:szCs w:val="24"/>
          <w:lang w:eastAsia="ru-RU"/>
        </w:rPr>
        <w:t xml:space="preserve">В соответствии с реализации Федеральных государственных стандартов дошкольного образования (ФГОС ДО) в отчетном году проводились следующие мероприятия: </w:t>
      </w:r>
      <w:proofErr w:type="gramEnd"/>
    </w:p>
    <w:p w:rsidR="00EC324A" w:rsidRDefault="000B519D" w:rsidP="000B519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B35A2">
        <w:rPr>
          <w:rFonts w:ascii="Times New Roman" w:eastAsia="Times New Roman" w:hAnsi="Times New Roman" w:cs="Times New Roman"/>
          <w:sz w:val="24"/>
          <w:szCs w:val="24"/>
          <w:lang w:eastAsia="ru-RU"/>
        </w:rPr>
        <w:t xml:space="preserve">Педагогический совет </w:t>
      </w:r>
      <w:r w:rsidR="00EC324A">
        <w:rPr>
          <w:rFonts w:ascii="Times New Roman" w:eastAsia="Times New Roman" w:hAnsi="Times New Roman" w:cs="Times New Roman"/>
          <w:sz w:val="24"/>
          <w:szCs w:val="24"/>
          <w:lang w:eastAsia="ru-RU"/>
        </w:rPr>
        <w:t>«</w:t>
      </w:r>
      <w:r w:rsidR="00EC324A" w:rsidRPr="00EC324A">
        <w:rPr>
          <w:rFonts w:ascii="Times New Roman" w:eastAsia="Times New Roman" w:hAnsi="Times New Roman" w:cs="Times New Roman"/>
          <w:bCs/>
          <w:lang w:eastAsia="ru-RU"/>
        </w:rPr>
        <w:t xml:space="preserve">Принятие годового плана работы МБДОУ, рабочих программ воспитателей и </w:t>
      </w:r>
      <w:proofErr w:type="spellStart"/>
      <w:r w:rsidR="00EC324A" w:rsidRPr="00EC324A">
        <w:rPr>
          <w:rFonts w:ascii="Times New Roman" w:eastAsia="Times New Roman" w:hAnsi="Times New Roman" w:cs="Times New Roman"/>
          <w:bCs/>
          <w:lang w:eastAsia="ru-RU"/>
        </w:rPr>
        <w:t>муыкальных</w:t>
      </w:r>
      <w:proofErr w:type="spellEnd"/>
      <w:r w:rsidR="00EC324A" w:rsidRPr="00EC324A">
        <w:rPr>
          <w:rFonts w:ascii="Times New Roman" w:eastAsia="Times New Roman" w:hAnsi="Times New Roman" w:cs="Times New Roman"/>
          <w:bCs/>
          <w:lang w:eastAsia="ru-RU"/>
        </w:rPr>
        <w:t xml:space="preserve"> руководителей на 2019-2020 учебный год,  утверждение рабочей группы по разработке Программы развития ДОУ на 2020-2024 гг. согласно ФГОС </w:t>
      </w:r>
      <w:proofErr w:type="gramStart"/>
      <w:r w:rsidR="00EC324A" w:rsidRPr="00EC324A">
        <w:rPr>
          <w:rFonts w:ascii="Times New Roman" w:eastAsia="Times New Roman" w:hAnsi="Times New Roman" w:cs="Times New Roman"/>
          <w:bCs/>
          <w:lang w:eastAsia="ru-RU"/>
        </w:rPr>
        <w:t>ДО</w:t>
      </w:r>
      <w:proofErr w:type="gramEnd"/>
      <w:r w:rsidR="00EC324A" w:rsidRPr="00EC324A">
        <w:rPr>
          <w:rFonts w:ascii="Times New Roman" w:eastAsia="Times New Roman" w:hAnsi="Times New Roman" w:cs="Times New Roman"/>
          <w:bCs/>
          <w:lang w:eastAsia="ru-RU"/>
        </w:rPr>
        <w:t>. Рассмотрение и утверждение локальных актов ДОУ</w:t>
      </w:r>
      <w:r w:rsidR="00EC324A" w:rsidRPr="00EC324A">
        <w:rPr>
          <w:rFonts w:ascii="Times New Roman" w:eastAsia="Times New Roman" w:hAnsi="Times New Roman" w:cs="Times New Roman"/>
          <w:sz w:val="24"/>
          <w:szCs w:val="24"/>
          <w:lang w:eastAsia="ru-RU"/>
        </w:rPr>
        <w:t xml:space="preserve"> </w:t>
      </w:r>
    </w:p>
    <w:p w:rsidR="000B519D" w:rsidRDefault="00EC324A" w:rsidP="000B519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B35A2">
        <w:rPr>
          <w:rFonts w:ascii="Times New Roman" w:eastAsia="Times New Roman" w:hAnsi="Times New Roman" w:cs="Times New Roman"/>
          <w:sz w:val="24"/>
          <w:szCs w:val="24"/>
          <w:lang w:eastAsia="ru-RU"/>
        </w:rPr>
        <w:t xml:space="preserve">Педагогический совет </w:t>
      </w:r>
      <w:r w:rsidR="008B35A2" w:rsidRPr="008B35A2">
        <w:rPr>
          <w:rFonts w:ascii="Times New Roman" w:eastAsia="Times New Roman" w:hAnsi="Times New Roman" w:cs="Times New Roman"/>
          <w:sz w:val="24"/>
          <w:szCs w:val="24"/>
          <w:lang w:eastAsia="ru-RU"/>
        </w:rPr>
        <w:t>«</w:t>
      </w:r>
      <w:r w:rsidR="008B35A2" w:rsidRPr="008B35A2">
        <w:rPr>
          <w:rFonts w:ascii="Times New Roman" w:eastAsia="Times New Roman" w:hAnsi="Times New Roman" w:cs="Times New Roman"/>
          <w:color w:val="000000"/>
          <w:shd w:val="clear" w:color="auto" w:fill="FFFFFF"/>
          <w:lang w:eastAsia="ru-RU"/>
        </w:rPr>
        <w:t>Создание образовательных проектов совместно с родителями воспитанников, направленных на повышение педагогической компетентности родителей в решении вопросов образования и охраны здоровья детей</w:t>
      </w:r>
      <w:r w:rsidR="000B519D" w:rsidRPr="008B35A2">
        <w:rPr>
          <w:rFonts w:ascii="Times New Roman" w:eastAsia="Times New Roman" w:hAnsi="Times New Roman" w:cs="Times New Roman"/>
          <w:sz w:val="24"/>
          <w:szCs w:val="24"/>
          <w:lang w:eastAsia="ru-RU"/>
        </w:rPr>
        <w:t>;</w:t>
      </w:r>
    </w:p>
    <w:p w:rsidR="00EC324A" w:rsidRPr="008B35A2" w:rsidRDefault="00EC324A" w:rsidP="00EC324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совет «</w:t>
      </w:r>
      <w:r w:rsidRPr="00EC324A">
        <w:rPr>
          <w:rFonts w:ascii="Times New Roman" w:eastAsia="Times New Roman" w:hAnsi="Times New Roman" w:cs="Times New Roman"/>
          <w:sz w:val="24"/>
          <w:szCs w:val="24"/>
          <w:lang w:eastAsia="ru-RU"/>
        </w:rPr>
        <w:t>Формирование общей культуры личности ребёнка через экологическую культуру дошкольников. Организация работы по экологическому образованию воспитанников с помощью музыки»</w:t>
      </w:r>
    </w:p>
    <w:p w:rsidR="00EC324A" w:rsidRPr="00EC324A" w:rsidRDefault="00EC324A" w:rsidP="00EC324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Консультация </w:t>
      </w:r>
      <w:r w:rsidRPr="00EC324A">
        <w:rPr>
          <w:rFonts w:ascii="Times New Roman" w:eastAsia="Times New Roman" w:hAnsi="Times New Roman" w:cs="Times New Roman"/>
          <w:sz w:val="24"/>
          <w:szCs w:val="24"/>
          <w:lang w:eastAsia="ru-RU"/>
        </w:rPr>
        <w:t>«Организация работы в ДОУ с неблагополучными семьями».</w:t>
      </w:r>
    </w:p>
    <w:p w:rsidR="00EC324A" w:rsidRPr="00EC324A" w:rsidRDefault="00EC324A" w:rsidP="00EC324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C324A">
        <w:rPr>
          <w:rFonts w:ascii="Times New Roman" w:eastAsia="Times New Roman" w:hAnsi="Times New Roman" w:cs="Times New Roman"/>
          <w:sz w:val="24"/>
          <w:szCs w:val="24"/>
          <w:lang w:eastAsia="ru-RU"/>
        </w:rPr>
        <w:t>Консультации по вопросам, вызывающим затруднения у воспитателей.</w:t>
      </w:r>
    </w:p>
    <w:p w:rsidR="00EC324A" w:rsidRDefault="00EC324A" w:rsidP="00EC324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C324A">
        <w:rPr>
          <w:rFonts w:ascii="Times New Roman" w:eastAsia="Times New Roman" w:hAnsi="Times New Roman" w:cs="Times New Roman"/>
          <w:sz w:val="24"/>
          <w:szCs w:val="24"/>
          <w:lang w:eastAsia="ru-RU"/>
        </w:rPr>
        <w:t xml:space="preserve">«Учимся проводить педагогическую диагностику в условиях ФГОС </w:t>
      </w:r>
      <w:proofErr w:type="gramStart"/>
      <w:r w:rsidRPr="00EC324A">
        <w:rPr>
          <w:rFonts w:ascii="Times New Roman" w:eastAsia="Times New Roman" w:hAnsi="Times New Roman" w:cs="Times New Roman"/>
          <w:sz w:val="24"/>
          <w:szCs w:val="24"/>
          <w:lang w:eastAsia="ru-RU"/>
        </w:rPr>
        <w:t>ДО</w:t>
      </w:r>
      <w:proofErr w:type="gramEnd"/>
      <w:r w:rsidRPr="00EC324A">
        <w:rPr>
          <w:rFonts w:ascii="Times New Roman" w:eastAsia="Times New Roman" w:hAnsi="Times New Roman" w:cs="Times New Roman"/>
          <w:sz w:val="24"/>
          <w:szCs w:val="24"/>
          <w:lang w:eastAsia="ru-RU"/>
        </w:rPr>
        <w:t>»</w:t>
      </w:r>
    </w:p>
    <w:p w:rsidR="000B519D" w:rsidRPr="00EC324A" w:rsidRDefault="00EC324A" w:rsidP="00EC324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C324A">
        <w:rPr>
          <w:rFonts w:ascii="Times New Roman" w:hAnsi="Times New Roman" w:cs="Times New Roman"/>
        </w:rPr>
        <w:t xml:space="preserve">Выставка детских рисунков «Мама-солнышко </w:t>
      </w:r>
      <w:proofErr w:type="gramStart"/>
      <w:r w:rsidRPr="00EC324A">
        <w:rPr>
          <w:rFonts w:ascii="Times New Roman" w:hAnsi="Times New Roman" w:cs="Times New Roman"/>
        </w:rPr>
        <w:t>моё</w:t>
      </w:r>
      <w:proofErr w:type="gramEnd"/>
      <w:r w:rsidRPr="00EC324A">
        <w:rPr>
          <w:rFonts w:ascii="Times New Roman" w:hAnsi="Times New Roman" w:cs="Times New Roman"/>
        </w:rPr>
        <w:t>»</w:t>
      </w:r>
    </w:p>
    <w:p w:rsidR="000B519D" w:rsidRPr="00CA3DE8" w:rsidRDefault="000B519D" w:rsidP="000B519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 xml:space="preserve">Тематическая проверка «Вариативные формы работы с детьми в условиях ФГОС </w:t>
      </w:r>
      <w:proofErr w:type="gramStart"/>
      <w:r w:rsidRPr="00CA3DE8">
        <w:rPr>
          <w:rFonts w:ascii="Times New Roman" w:eastAsia="Times New Roman" w:hAnsi="Times New Roman" w:cs="Times New Roman"/>
          <w:sz w:val="24"/>
          <w:szCs w:val="24"/>
          <w:lang w:eastAsia="ru-RU"/>
        </w:rPr>
        <w:t>ДО</w:t>
      </w:r>
      <w:proofErr w:type="gramEnd"/>
      <w:r w:rsidRPr="00CA3DE8">
        <w:rPr>
          <w:rFonts w:ascii="Times New Roman" w:eastAsia="Times New Roman" w:hAnsi="Times New Roman" w:cs="Times New Roman"/>
          <w:sz w:val="24"/>
          <w:szCs w:val="24"/>
          <w:lang w:eastAsia="ru-RU"/>
        </w:rPr>
        <w:t>»</w:t>
      </w:r>
      <w:r w:rsidRPr="00CA3DE8">
        <w:rPr>
          <w:rFonts w:ascii="Times New Roman" w:eastAsia="Times New Roman" w:hAnsi="Times New Roman" w:cs="Times New Roman"/>
          <w:b/>
          <w:bCs/>
          <w:sz w:val="24"/>
          <w:szCs w:val="24"/>
          <w:lang w:eastAsia="ru-RU"/>
        </w:rPr>
        <w:t>;</w:t>
      </w:r>
    </w:p>
    <w:p w:rsidR="000B519D" w:rsidRPr="00CA3DE8" w:rsidRDefault="000B519D" w:rsidP="000B519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w:t>
      </w:r>
      <w:r w:rsidR="00E67482">
        <w:rPr>
          <w:rFonts w:ascii="Times New Roman" w:eastAsia="Times New Roman" w:hAnsi="Times New Roman" w:cs="Times New Roman"/>
          <w:sz w:val="24"/>
          <w:szCs w:val="24"/>
          <w:lang w:eastAsia="ru-RU"/>
        </w:rPr>
        <w:t xml:space="preserve">ическое объединение </w:t>
      </w:r>
      <w:r w:rsidR="00B51194">
        <w:rPr>
          <w:rFonts w:ascii="Times New Roman" w:eastAsia="Times New Roman" w:hAnsi="Times New Roman" w:cs="Times New Roman"/>
          <w:sz w:val="24"/>
          <w:szCs w:val="24"/>
          <w:lang w:eastAsia="ru-RU"/>
        </w:rPr>
        <w:t xml:space="preserve">«Мостик понимания между родителями в ДОУ </w:t>
      </w:r>
      <w:r w:rsidR="00E67482">
        <w:rPr>
          <w:rFonts w:ascii="Times New Roman" w:eastAsia="Times New Roman" w:hAnsi="Times New Roman" w:cs="Times New Roman"/>
          <w:sz w:val="24"/>
          <w:szCs w:val="24"/>
          <w:lang w:eastAsia="ru-RU"/>
        </w:rPr>
        <w:t>(Родительское собрание в младшей группе</w:t>
      </w:r>
      <w:r>
        <w:rPr>
          <w:rFonts w:ascii="Times New Roman" w:eastAsia="Times New Roman" w:hAnsi="Times New Roman" w:cs="Times New Roman"/>
          <w:sz w:val="24"/>
          <w:szCs w:val="24"/>
          <w:lang w:eastAsia="ru-RU"/>
        </w:rPr>
        <w:t>)</w:t>
      </w:r>
    </w:p>
    <w:p w:rsidR="000B519D" w:rsidRDefault="000B519D" w:rsidP="000B51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A3DE8">
        <w:rPr>
          <w:rFonts w:ascii="Times New Roman" w:eastAsia="Times New Roman" w:hAnsi="Times New Roman" w:cs="Times New Roman"/>
          <w:b/>
          <w:bCs/>
          <w:sz w:val="24"/>
          <w:szCs w:val="24"/>
          <w:lang w:eastAsia="ru-RU"/>
        </w:rPr>
        <w:t>6. Воспитательная система образовательного учреждения:</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Деятельность Учреждения направлена на обеспечение непрерывного, всестороннего и своевременного развития ребенка. </w:t>
      </w:r>
      <w:proofErr w:type="spellStart"/>
      <w:r w:rsidRPr="00CA3DE8">
        <w:rPr>
          <w:rFonts w:ascii="Times New Roman" w:eastAsia="Times New Roman" w:hAnsi="Times New Roman" w:cs="Times New Roman"/>
          <w:sz w:val="24"/>
          <w:szCs w:val="24"/>
          <w:lang w:eastAsia="ru-RU"/>
        </w:rPr>
        <w:t>Воспитательно</w:t>
      </w:r>
      <w:proofErr w:type="spellEnd"/>
      <w:r w:rsidRPr="00CA3DE8">
        <w:rPr>
          <w:rFonts w:ascii="Times New Roman" w:eastAsia="Times New Roman" w:hAnsi="Times New Roman" w:cs="Times New Roman"/>
          <w:sz w:val="24"/>
          <w:szCs w:val="24"/>
          <w:lang w:eastAsia="ru-RU"/>
        </w:rPr>
        <w:t xml:space="preserve">-образовательная работа построена с учетом склонностей и способностей детей с целью обеспечения их максимальной самореализации. </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Содержание Программы обеспечивает развитие личности, мотивации и способностей </w:t>
      </w:r>
      <w:r w:rsidRPr="00CA3DE8">
        <w:rPr>
          <w:rFonts w:ascii="Times New Roman" w:eastAsia="Times New Roman" w:hAnsi="Times New Roman" w:cs="Times New Roman"/>
          <w:sz w:val="24"/>
          <w:szCs w:val="24"/>
          <w:lang w:eastAsia="ru-RU"/>
        </w:rPr>
        <w:lastRenderedPageBreak/>
        <w:t xml:space="preserve">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w:t>
      </w:r>
      <w:r w:rsidR="006939FC">
        <w:rPr>
          <w:rFonts w:ascii="Times New Roman" w:eastAsia="Times New Roman" w:hAnsi="Times New Roman" w:cs="Times New Roman"/>
          <w:sz w:val="24"/>
          <w:szCs w:val="24"/>
          <w:lang w:eastAsia="ru-RU"/>
        </w:rPr>
        <w:t>–</w:t>
      </w:r>
      <w:r w:rsidRPr="00CA3DE8">
        <w:rPr>
          <w:rFonts w:ascii="Times New Roman" w:eastAsia="Times New Roman" w:hAnsi="Times New Roman" w:cs="Times New Roman"/>
          <w:sz w:val="24"/>
          <w:szCs w:val="24"/>
          <w:lang w:eastAsia="ru-RU"/>
        </w:rPr>
        <w:t xml:space="preserve"> образовательные области):</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 физическое развитие; </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 познавательное развитие; </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речевое развитие;</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художественно-эстетическое развитие;</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социально-коммуникативное развитие.</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Задачи психолого-педагогической работы по формированию физических, интеллектуальных,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Решение программных образовательных задач предусматривается не только в рамках непосредственно образовательной деятельности, но и при проведении режимных моментов </w:t>
      </w:r>
      <w:r w:rsidR="006939FC">
        <w:rPr>
          <w:rFonts w:ascii="Times New Roman" w:eastAsia="Times New Roman" w:hAnsi="Times New Roman" w:cs="Times New Roman"/>
          <w:sz w:val="24"/>
          <w:szCs w:val="24"/>
          <w:lang w:eastAsia="ru-RU"/>
        </w:rPr>
        <w:t>–</w:t>
      </w:r>
      <w:r w:rsidRPr="00CA3DE8">
        <w:rPr>
          <w:rFonts w:ascii="Times New Roman" w:eastAsia="Times New Roman" w:hAnsi="Times New Roman" w:cs="Times New Roman"/>
          <w:sz w:val="24"/>
          <w:szCs w:val="24"/>
          <w:lang w:eastAsia="ru-RU"/>
        </w:rPr>
        <w:t xml:space="preserve"> как в совместной деятельности взрослого, так и</w:t>
      </w:r>
      <w:r>
        <w:rPr>
          <w:rFonts w:ascii="Times New Roman" w:eastAsia="Times New Roman" w:hAnsi="Times New Roman" w:cs="Times New Roman"/>
          <w:sz w:val="24"/>
          <w:szCs w:val="24"/>
          <w:lang w:eastAsia="ru-RU"/>
        </w:rPr>
        <w:t xml:space="preserve"> в самостоятельной деятельности </w:t>
      </w:r>
      <w:r w:rsidRPr="00CA3DE8">
        <w:rPr>
          <w:rFonts w:ascii="Times New Roman" w:eastAsia="Times New Roman" w:hAnsi="Times New Roman" w:cs="Times New Roman"/>
          <w:sz w:val="24"/>
          <w:szCs w:val="24"/>
          <w:lang w:eastAsia="ru-RU"/>
        </w:rPr>
        <w:t>положение в отношении с окружающими.</w:t>
      </w:r>
      <w:r>
        <w:rPr>
          <w:rFonts w:ascii="Times New Roman" w:eastAsia="Times New Roman" w:hAnsi="Times New Roman" w:cs="Times New Roman"/>
          <w:sz w:val="24"/>
          <w:szCs w:val="24"/>
          <w:lang w:eastAsia="ru-RU"/>
        </w:rPr>
        <w:t xml:space="preserve"> </w:t>
      </w:r>
    </w:p>
    <w:p w:rsidR="000B519D" w:rsidRDefault="000B519D" w:rsidP="000B519D">
      <w:pPr>
        <w:spacing w:after="24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b/>
          <w:bCs/>
          <w:sz w:val="24"/>
          <w:szCs w:val="24"/>
          <w:lang w:eastAsia="ru-RU"/>
        </w:rPr>
        <w:t>7. Результативность воспитательной системы образовательной организации:</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b/>
          <w:bCs/>
          <w:sz w:val="24"/>
          <w:szCs w:val="24"/>
          <w:lang w:eastAsia="ru-RU"/>
        </w:rPr>
        <w:t xml:space="preserve">7.1. Профилактическая работа по предупреждению асоциального поведения </w:t>
      </w:r>
      <w:proofErr w:type="gramStart"/>
      <w:r w:rsidRPr="00CA3DE8">
        <w:rPr>
          <w:rFonts w:ascii="Times New Roman" w:eastAsia="Times New Roman" w:hAnsi="Times New Roman" w:cs="Times New Roman"/>
          <w:b/>
          <w:bCs/>
          <w:sz w:val="24"/>
          <w:szCs w:val="24"/>
          <w:lang w:eastAsia="ru-RU"/>
        </w:rPr>
        <w:t>обучающихся</w:t>
      </w:r>
      <w:proofErr w:type="gramEnd"/>
      <w:r w:rsidRPr="00CA3DE8">
        <w:rPr>
          <w:rFonts w:ascii="Times New Roman" w:eastAsia="Times New Roman" w:hAnsi="Times New Roman" w:cs="Times New Roman"/>
          <w:b/>
          <w:bCs/>
          <w:sz w:val="24"/>
          <w:szCs w:val="24"/>
          <w:lang w:eastAsia="ru-RU"/>
        </w:rPr>
        <w:t>.</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В Учреждении постоянно проводится работа с родителями по вы</w:t>
      </w:r>
      <w:r>
        <w:rPr>
          <w:rFonts w:ascii="Times New Roman" w:eastAsia="Times New Roman" w:hAnsi="Times New Roman" w:cs="Times New Roman"/>
          <w:sz w:val="24"/>
          <w:szCs w:val="24"/>
          <w:lang w:eastAsia="ru-RU"/>
        </w:rPr>
        <w:t>полнению плана мероприятий по профилактике</w:t>
      </w:r>
      <w:r w:rsidRPr="00CA3DE8">
        <w:rPr>
          <w:rFonts w:ascii="Times New Roman" w:eastAsia="Times New Roman" w:hAnsi="Times New Roman" w:cs="Times New Roman"/>
          <w:sz w:val="24"/>
          <w:szCs w:val="24"/>
          <w:lang w:eastAsia="ru-RU"/>
        </w:rPr>
        <w:t xml:space="preserve"> дорожно-транспортного травматизма и обеспечения безоп</w:t>
      </w:r>
      <w:r>
        <w:rPr>
          <w:rFonts w:ascii="Times New Roman" w:eastAsia="Times New Roman" w:hAnsi="Times New Roman" w:cs="Times New Roman"/>
          <w:sz w:val="24"/>
          <w:szCs w:val="24"/>
          <w:lang w:eastAsia="ru-RU"/>
        </w:rPr>
        <w:t>асности.</w:t>
      </w:r>
    </w:p>
    <w:p w:rsidR="000B519D" w:rsidRPr="00C22255" w:rsidRDefault="000B519D" w:rsidP="000B519D">
      <w:pPr>
        <w:spacing w:after="240" w:line="240" w:lineRule="auto"/>
        <w:rPr>
          <w:rFonts w:ascii="Times New Roman" w:eastAsia="Times New Roman" w:hAnsi="Times New Roman" w:cs="Times New Roman"/>
          <w:sz w:val="24"/>
          <w:szCs w:val="24"/>
          <w:lang w:eastAsia="ar-SA"/>
        </w:rPr>
      </w:pPr>
      <w:r w:rsidRPr="00CA3DE8">
        <w:rPr>
          <w:rFonts w:ascii="Times New Roman" w:eastAsia="Times New Roman" w:hAnsi="Times New Roman" w:cs="Times New Roman"/>
          <w:b/>
          <w:bCs/>
          <w:sz w:val="24"/>
          <w:szCs w:val="24"/>
          <w:lang w:eastAsia="ru-RU"/>
        </w:rPr>
        <w:t xml:space="preserve"> 8. Организация </w:t>
      </w:r>
      <w:proofErr w:type="spellStart"/>
      <w:r w:rsidRPr="00CA3DE8">
        <w:rPr>
          <w:rFonts w:ascii="Times New Roman" w:eastAsia="Times New Roman" w:hAnsi="Times New Roman" w:cs="Times New Roman"/>
          <w:b/>
          <w:bCs/>
          <w:sz w:val="24"/>
          <w:szCs w:val="24"/>
          <w:lang w:eastAsia="ru-RU"/>
        </w:rPr>
        <w:t>профориентационной</w:t>
      </w:r>
      <w:proofErr w:type="spellEnd"/>
      <w:r w:rsidRPr="00CA3DE8">
        <w:rPr>
          <w:rFonts w:ascii="Times New Roman" w:eastAsia="Times New Roman" w:hAnsi="Times New Roman" w:cs="Times New Roman"/>
          <w:b/>
          <w:bCs/>
          <w:sz w:val="24"/>
          <w:szCs w:val="24"/>
          <w:lang w:eastAsia="ru-RU"/>
        </w:rPr>
        <w:t xml:space="preserve"> работы в образовательной организации.</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В Учреждении проводится работа по повышению квалификации коллектива. Количество педагогических работников, повысивших квалификацию</w:t>
      </w:r>
      <w:r>
        <w:rPr>
          <w:rFonts w:ascii="Times New Roman" w:eastAsia="Times New Roman" w:hAnsi="Times New Roman" w:cs="Times New Roman"/>
          <w:sz w:val="24"/>
          <w:szCs w:val="24"/>
          <w:lang w:eastAsia="ru-RU"/>
        </w:rPr>
        <w:t xml:space="preserve"> в течение последних трёх лет </w:t>
      </w:r>
      <w:r w:rsidRPr="00CA3D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8 человек-100% </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b/>
          <w:bCs/>
          <w:sz w:val="24"/>
          <w:szCs w:val="24"/>
          <w:lang w:eastAsia="ru-RU"/>
        </w:rPr>
        <w:t>9. Организация работы образовательной организации в области сбережения здоровья:</w:t>
      </w:r>
      <w:r w:rsidRPr="00CA3DE8">
        <w:rPr>
          <w:rFonts w:ascii="Times New Roman" w:eastAsia="Times New Roman" w:hAnsi="Times New Roman" w:cs="Times New Roman"/>
          <w:sz w:val="24"/>
          <w:szCs w:val="24"/>
          <w:lang w:eastAsia="ru-RU"/>
        </w:rPr>
        <w:br/>
      </w:r>
      <w:r w:rsidRPr="00C22255">
        <w:rPr>
          <w:rFonts w:ascii="Times New Roman" w:eastAsia="Times New Roman" w:hAnsi="Times New Roman" w:cs="Times New Roman"/>
          <w:sz w:val="24"/>
          <w:szCs w:val="24"/>
          <w:lang w:eastAsia="ar-SA"/>
        </w:rPr>
        <w:t xml:space="preserve">В </w:t>
      </w:r>
      <w:r>
        <w:rPr>
          <w:rFonts w:ascii="Times New Roman" w:eastAsia="Times New Roman" w:hAnsi="Times New Roman" w:cs="Times New Roman"/>
          <w:sz w:val="24"/>
          <w:szCs w:val="24"/>
          <w:lang w:eastAsia="ar-SA"/>
        </w:rPr>
        <w:t>МБДОУ «Преображенский детский ад №2 «Радуга»</w:t>
      </w:r>
      <w:r w:rsidRPr="00C22255">
        <w:rPr>
          <w:rFonts w:ascii="Times New Roman" w:eastAsia="Times New Roman" w:hAnsi="Times New Roman" w:cs="Times New Roman"/>
          <w:sz w:val="24"/>
          <w:szCs w:val="24"/>
          <w:lang w:eastAsia="ar-SA"/>
        </w:rPr>
        <w:t xml:space="preserve"> организовано четырехразовое питание для детей всех  возрастных групп.</w:t>
      </w:r>
    </w:p>
    <w:p w:rsidR="000B519D" w:rsidRPr="00C22255" w:rsidRDefault="000B519D" w:rsidP="000B519D">
      <w:pPr>
        <w:spacing w:after="0"/>
        <w:jc w:val="both"/>
        <w:rPr>
          <w:rFonts w:ascii="Times New Roman" w:eastAsia="Calibri" w:hAnsi="Times New Roman" w:cs="Times New Roman"/>
          <w:sz w:val="24"/>
          <w:szCs w:val="24"/>
          <w:lang w:eastAsia="ar-SA"/>
        </w:rPr>
      </w:pPr>
      <w:r w:rsidRPr="00C22255">
        <w:rPr>
          <w:rFonts w:ascii="Times New Roman" w:eastAsia="Calibri" w:hAnsi="Times New Roman" w:cs="Times New Roman"/>
          <w:sz w:val="24"/>
          <w:szCs w:val="24"/>
          <w:lang w:eastAsia="ar-SA"/>
        </w:rPr>
        <w:t xml:space="preserve">Основными принципами  организации рационального питания детей является: обеспечение детского организма необходимыми продуктами для его нормального роста. Питание детей организуют в групповых помещениях. </w:t>
      </w:r>
      <w:r w:rsidRPr="00C22255">
        <w:rPr>
          <w:rFonts w:ascii="Times New Roman" w:eastAsia="Times New Roman" w:hAnsi="Times New Roman" w:cs="Times New Roman"/>
          <w:sz w:val="24"/>
          <w:szCs w:val="24"/>
          <w:lang w:eastAsia="ru-RU"/>
        </w:rPr>
        <w:t xml:space="preserve">Организация рационального питания детей в ДОУ осуществляется в соответствии с требованиями СанПиН 2.4.1.3049-13. В детском саду имеется примерное  10-дневное </w:t>
      </w:r>
      <w:r>
        <w:rPr>
          <w:rFonts w:ascii="Times New Roman" w:eastAsia="Times New Roman" w:hAnsi="Times New Roman" w:cs="Times New Roman"/>
          <w:sz w:val="24"/>
          <w:szCs w:val="24"/>
          <w:lang w:eastAsia="ru-RU"/>
        </w:rPr>
        <w:t>меню, утвержденное заведующим МБ</w:t>
      </w:r>
      <w:r w:rsidRPr="00C22255">
        <w:rPr>
          <w:rFonts w:ascii="Times New Roman" w:eastAsia="Times New Roman" w:hAnsi="Times New Roman" w:cs="Times New Roman"/>
          <w:sz w:val="24"/>
          <w:szCs w:val="24"/>
          <w:lang w:eastAsia="ru-RU"/>
        </w:rPr>
        <w:t xml:space="preserve">ДОУ, технологические карты блюд, где указаны раскладка, калорийность блюда, содержание в нем белков, жиров, углеводов. Использование таких карт позволяет легко подсчитать химический состав рациона и при необходимости заменить одно блюдо другим, равноценным ему по составу и калорийности. Бракераж готовой продукции </w:t>
      </w:r>
      <w:proofErr w:type="gramStart"/>
      <w:r w:rsidRPr="00C22255">
        <w:rPr>
          <w:rFonts w:ascii="Times New Roman" w:eastAsia="Times New Roman" w:hAnsi="Times New Roman" w:cs="Times New Roman"/>
          <w:sz w:val="24"/>
          <w:szCs w:val="24"/>
          <w:lang w:eastAsia="ru-RU"/>
        </w:rPr>
        <w:t>проводится</w:t>
      </w:r>
      <w:proofErr w:type="gramEnd"/>
      <w:r w:rsidRPr="00C22255">
        <w:rPr>
          <w:rFonts w:ascii="Times New Roman" w:eastAsia="Times New Roman" w:hAnsi="Times New Roman" w:cs="Times New Roman"/>
          <w:sz w:val="24"/>
          <w:szCs w:val="24"/>
          <w:lang w:eastAsia="ru-RU"/>
        </w:rPr>
        <w:t xml:space="preserve">, специально созданной комиссией, перед каждой выдачей пищи с оценкой </w:t>
      </w:r>
      <w:r w:rsidRPr="00C22255">
        <w:rPr>
          <w:rFonts w:ascii="Times New Roman" w:eastAsia="Times New Roman" w:hAnsi="Times New Roman" w:cs="Times New Roman"/>
          <w:sz w:val="24"/>
          <w:szCs w:val="24"/>
          <w:lang w:eastAsia="ru-RU"/>
        </w:rPr>
        <w:lastRenderedPageBreak/>
        <w:t xml:space="preserve">вкусовых качеств. При этом осуществляется регулярный медицинский </w:t>
      </w:r>
      <w:proofErr w:type="gramStart"/>
      <w:r w:rsidRPr="00C22255">
        <w:rPr>
          <w:rFonts w:ascii="Times New Roman" w:eastAsia="Times New Roman" w:hAnsi="Times New Roman" w:cs="Times New Roman"/>
          <w:sz w:val="24"/>
          <w:szCs w:val="24"/>
          <w:lang w:eastAsia="ru-RU"/>
        </w:rPr>
        <w:t>контроль за</w:t>
      </w:r>
      <w:proofErr w:type="gramEnd"/>
      <w:r w:rsidRPr="00C22255">
        <w:rPr>
          <w:rFonts w:ascii="Times New Roman" w:eastAsia="Times New Roman" w:hAnsi="Times New Roman" w:cs="Times New Roman"/>
          <w:sz w:val="24"/>
          <w:szCs w:val="24"/>
          <w:lang w:eastAsia="ru-RU"/>
        </w:rPr>
        <w:t xml:space="preserve"> условиями хранения продуктов и сроками реализации, санитарно-эпидемиологический контроль за работой пищеблока и организацией обработки посуды. Медицинская сестра систематически контролирует закладку продуктов, технологию приготовления и качество пищи, выдачу пищи с пищеблока по группам и объем блюд. </w:t>
      </w:r>
      <w:r w:rsidRPr="00C22255">
        <w:rPr>
          <w:rFonts w:ascii="Times New Roman" w:eastAsia="Calibri" w:hAnsi="Times New Roman" w:cs="Times New Roman"/>
          <w:sz w:val="24"/>
          <w:szCs w:val="24"/>
          <w:lang w:eastAsia="ar-SA"/>
        </w:rPr>
        <w:t>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w:t>
      </w:r>
    </w:p>
    <w:p w:rsidR="000B519D" w:rsidRPr="00C22255" w:rsidRDefault="000B519D" w:rsidP="000B519D">
      <w:pPr>
        <w:spacing w:after="0"/>
        <w:jc w:val="both"/>
        <w:rPr>
          <w:rFonts w:ascii="Times New Roman" w:eastAsia="Times New Roman" w:hAnsi="Times New Roman" w:cs="Times New Roman"/>
          <w:sz w:val="24"/>
          <w:szCs w:val="24"/>
          <w:lang w:eastAsia="x-none"/>
        </w:rPr>
      </w:pPr>
    </w:p>
    <w:p w:rsidR="000B519D" w:rsidRPr="00C22255" w:rsidRDefault="000B519D" w:rsidP="000B519D">
      <w:pPr>
        <w:spacing w:after="0"/>
        <w:ind w:firstLine="567"/>
        <w:jc w:val="both"/>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При организации питания детей нами соблюдаются следующие основные принципы:</w:t>
      </w:r>
    </w:p>
    <w:p w:rsidR="000B519D" w:rsidRPr="00C22255" w:rsidRDefault="000B519D" w:rsidP="000B519D">
      <w:pPr>
        <w:numPr>
          <w:ilvl w:val="0"/>
          <w:numId w:val="18"/>
        </w:numPr>
        <w:shd w:val="clear" w:color="auto" w:fill="FFFFFF"/>
        <w:tabs>
          <w:tab w:val="num" w:pos="-567"/>
        </w:tabs>
        <w:spacing w:after="0" w:line="240" w:lineRule="auto"/>
        <w:ind w:left="567" w:hanging="227"/>
        <w:jc w:val="both"/>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составление полноценных рационов питания;</w:t>
      </w:r>
    </w:p>
    <w:p w:rsidR="000B519D" w:rsidRPr="00C22255" w:rsidRDefault="000B519D" w:rsidP="000B519D">
      <w:pPr>
        <w:numPr>
          <w:ilvl w:val="0"/>
          <w:numId w:val="18"/>
        </w:numPr>
        <w:shd w:val="clear" w:color="auto" w:fill="FFFFFF"/>
        <w:tabs>
          <w:tab w:val="num" w:pos="-567"/>
        </w:tabs>
        <w:spacing w:after="0" w:line="240" w:lineRule="auto"/>
        <w:ind w:left="567" w:hanging="227"/>
        <w:jc w:val="both"/>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использование разнообразного ассортимента продуктов, гарантирующих достаточное содержание необходимых минеральных веществ и витаминов;</w:t>
      </w:r>
    </w:p>
    <w:p w:rsidR="000B519D" w:rsidRPr="00C22255" w:rsidRDefault="000B519D" w:rsidP="000B519D">
      <w:pPr>
        <w:numPr>
          <w:ilvl w:val="0"/>
          <w:numId w:val="18"/>
        </w:numPr>
        <w:shd w:val="clear" w:color="auto" w:fill="FFFFFF"/>
        <w:tabs>
          <w:tab w:val="num" w:pos="-567"/>
        </w:tabs>
        <w:spacing w:after="0" w:line="240" w:lineRule="auto"/>
        <w:ind w:left="567" w:hanging="227"/>
        <w:jc w:val="both"/>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строгое соблюдение режима питания, отвечающего физиологическим особенностям детей различных возрастных групп;</w:t>
      </w:r>
    </w:p>
    <w:p w:rsidR="000B519D" w:rsidRPr="00C22255" w:rsidRDefault="000B519D" w:rsidP="000B519D">
      <w:pPr>
        <w:numPr>
          <w:ilvl w:val="0"/>
          <w:numId w:val="18"/>
        </w:numPr>
        <w:shd w:val="clear" w:color="auto" w:fill="FFFFFF"/>
        <w:tabs>
          <w:tab w:val="num" w:pos="-567"/>
        </w:tabs>
        <w:spacing w:after="0" w:line="240" w:lineRule="auto"/>
        <w:ind w:left="567" w:hanging="227"/>
        <w:jc w:val="both"/>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 xml:space="preserve"> правильное сочетание его с режимом дня каждого ребенка и режимом работы учреждения;</w:t>
      </w:r>
    </w:p>
    <w:p w:rsidR="000B519D" w:rsidRPr="00C22255" w:rsidRDefault="000B519D" w:rsidP="000B519D">
      <w:pPr>
        <w:numPr>
          <w:ilvl w:val="0"/>
          <w:numId w:val="18"/>
        </w:numPr>
        <w:shd w:val="clear" w:color="auto" w:fill="FFFFFF"/>
        <w:tabs>
          <w:tab w:val="num" w:pos="-567"/>
        </w:tabs>
        <w:spacing w:after="0" w:line="240" w:lineRule="auto"/>
        <w:ind w:left="567" w:hanging="227"/>
        <w:jc w:val="both"/>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соблюдение правил эстетики питания, воспитание обходимых гигиенических навыков в зависимости от возраста и уровня развития детей;</w:t>
      </w:r>
    </w:p>
    <w:p w:rsidR="000B519D" w:rsidRPr="00C22255" w:rsidRDefault="000B519D" w:rsidP="000B519D">
      <w:pPr>
        <w:numPr>
          <w:ilvl w:val="0"/>
          <w:numId w:val="18"/>
        </w:numPr>
        <w:shd w:val="clear" w:color="auto" w:fill="FFFFFF"/>
        <w:tabs>
          <w:tab w:val="num" w:pos="-567"/>
        </w:tabs>
        <w:spacing w:after="0" w:line="240" w:lineRule="auto"/>
        <w:ind w:left="567" w:hanging="227"/>
        <w:jc w:val="both"/>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учет климатических особенностей, времени года, изменение в связи с этим режима питания;</w:t>
      </w:r>
    </w:p>
    <w:p w:rsidR="000B519D" w:rsidRPr="00C22255" w:rsidRDefault="000B519D" w:rsidP="000B519D">
      <w:pPr>
        <w:numPr>
          <w:ilvl w:val="0"/>
          <w:numId w:val="18"/>
        </w:numPr>
        <w:shd w:val="clear" w:color="auto" w:fill="FFFFFF"/>
        <w:tabs>
          <w:tab w:val="num" w:pos="-567"/>
        </w:tabs>
        <w:spacing w:after="0" w:line="240" w:lineRule="auto"/>
        <w:ind w:left="567" w:hanging="227"/>
        <w:jc w:val="both"/>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индивидуальный подход к каждому ребенку, учёт состояния его здоровья, особенностей развития, адаптации, наличия хронических заболеваний;</w:t>
      </w:r>
    </w:p>
    <w:p w:rsidR="000B519D" w:rsidRPr="00C22255" w:rsidRDefault="000B519D" w:rsidP="000B519D">
      <w:pPr>
        <w:numPr>
          <w:ilvl w:val="0"/>
          <w:numId w:val="18"/>
        </w:numPr>
        <w:shd w:val="clear" w:color="auto" w:fill="FFFFFF"/>
        <w:tabs>
          <w:tab w:val="num" w:pos="-567"/>
        </w:tabs>
        <w:spacing w:after="0" w:line="240" w:lineRule="auto"/>
        <w:ind w:left="567" w:hanging="227"/>
        <w:jc w:val="both"/>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строгое соблюдение технологических требований при приготовлении пищи, обеспечение правильной кулинарной  обработки пищевых продуктов;</w:t>
      </w:r>
    </w:p>
    <w:p w:rsidR="000B519D" w:rsidRPr="00C22255" w:rsidRDefault="000B519D" w:rsidP="000B519D">
      <w:pPr>
        <w:numPr>
          <w:ilvl w:val="0"/>
          <w:numId w:val="18"/>
        </w:numPr>
        <w:shd w:val="clear" w:color="auto" w:fill="FFFFFF"/>
        <w:tabs>
          <w:tab w:val="num" w:pos="-567"/>
        </w:tabs>
        <w:spacing w:after="0" w:line="240" w:lineRule="auto"/>
        <w:ind w:left="567" w:hanging="227"/>
        <w:jc w:val="both"/>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повседневный контроль над работой пищеблока, доведением пищи до ребенка, правильной организацией питания детей в группах;</w:t>
      </w:r>
    </w:p>
    <w:p w:rsidR="000B519D" w:rsidRPr="00C22255" w:rsidRDefault="000B519D" w:rsidP="000B519D">
      <w:pPr>
        <w:numPr>
          <w:ilvl w:val="0"/>
          <w:numId w:val="18"/>
        </w:numPr>
        <w:shd w:val="clear" w:color="auto" w:fill="FFFFFF"/>
        <w:tabs>
          <w:tab w:val="num" w:pos="-567"/>
        </w:tabs>
        <w:spacing w:after="0" w:line="240" w:lineRule="auto"/>
        <w:ind w:left="567" w:hanging="227"/>
        <w:jc w:val="both"/>
        <w:rPr>
          <w:rFonts w:ascii="Times New Roman" w:eastAsia="Times New Roman" w:hAnsi="Times New Roman" w:cs="Times New Roman"/>
          <w:sz w:val="24"/>
          <w:szCs w:val="24"/>
          <w:lang w:eastAsia="ru-RU"/>
        </w:rPr>
      </w:pPr>
      <w:r w:rsidRPr="00C22255">
        <w:rPr>
          <w:rFonts w:ascii="Times New Roman" w:eastAsia="Times New Roman" w:hAnsi="Times New Roman" w:cs="Times New Roman"/>
          <w:sz w:val="24"/>
          <w:szCs w:val="24"/>
          <w:lang w:eastAsia="ru-RU"/>
        </w:rPr>
        <w:t>учет эффективности питания детей.</w:t>
      </w:r>
    </w:p>
    <w:p w:rsidR="000B519D" w:rsidRPr="00C22255" w:rsidRDefault="000B519D" w:rsidP="009D5313">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 xml:space="preserve">Разработано Положение об организации питания детей в МБДОУ </w:t>
      </w:r>
      <w:r>
        <w:rPr>
          <w:rFonts w:ascii="Times New Roman" w:eastAsia="Times New Roman" w:hAnsi="Times New Roman" w:cs="Times New Roman"/>
          <w:sz w:val="24"/>
          <w:szCs w:val="24"/>
          <w:lang w:eastAsia="ru-RU"/>
        </w:rPr>
        <w:t>«Преображенский детский сад № 2 «Радуга»</w:t>
      </w:r>
      <w:r w:rsidRPr="00CA3DE8">
        <w:rPr>
          <w:rFonts w:ascii="Times New Roman" w:eastAsia="Times New Roman" w:hAnsi="Times New Roman" w:cs="Times New Roman"/>
          <w:sz w:val="24"/>
          <w:szCs w:val="24"/>
          <w:lang w:eastAsia="ru-RU"/>
        </w:rPr>
        <w:t>.</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Обеспеченность кадрами пищеблока в процентном отношении в соответствии со штатным </w:t>
      </w:r>
      <w:r>
        <w:rPr>
          <w:rFonts w:ascii="Times New Roman" w:eastAsia="Times New Roman" w:hAnsi="Times New Roman" w:cs="Times New Roman"/>
          <w:sz w:val="24"/>
          <w:szCs w:val="24"/>
          <w:lang w:eastAsia="ru-RU"/>
        </w:rPr>
        <w:t>расписанием составляет – 100%.</w:t>
      </w:r>
      <w:r>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b/>
          <w:bCs/>
          <w:sz w:val="24"/>
          <w:szCs w:val="24"/>
          <w:lang w:eastAsia="ru-RU"/>
        </w:rPr>
        <w:t xml:space="preserve">9.1. Основы работы образовательной организации по сохранению физического и психологического здоровья </w:t>
      </w:r>
      <w:proofErr w:type="gramStart"/>
      <w:r w:rsidRPr="00CA3DE8">
        <w:rPr>
          <w:rFonts w:ascii="Times New Roman" w:eastAsia="Times New Roman" w:hAnsi="Times New Roman" w:cs="Times New Roman"/>
          <w:b/>
          <w:bCs/>
          <w:sz w:val="24"/>
          <w:szCs w:val="24"/>
          <w:lang w:eastAsia="ru-RU"/>
        </w:rPr>
        <w:t>обучающихся</w:t>
      </w:r>
      <w:proofErr w:type="gramEnd"/>
      <w:r w:rsidRPr="00CA3DE8">
        <w:rPr>
          <w:rFonts w:ascii="Times New Roman" w:eastAsia="Times New Roman" w:hAnsi="Times New Roman" w:cs="Times New Roman"/>
          <w:b/>
          <w:bCs/>
          <w:sz w:val="24"/>
          <w:szCs w:val="24"/>
          <w:lang w:eastAsia="ru-RU"/>
        </w:rPr>
        <w:t>.</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Физкультурно-оздоровительная работа строилась в соответствии с перспективными планами </w:t>
      </w:r>
      <w:proofErr w:type="gramStart"/>
      <w:r w:rsidRPr="00CA3DE8">
        <w:rPr>
          <w:rFonts w:ascii="Times New Roman" w:eastAsia="Times New Roman" w:hAnsi="Times New Roman" w:cs="Times New Roman"/>
          <w:sz w:val="24"/>
          <w:szCs w:val="24"/>
          <w:lang w:eastAsia="ru-RU"/>
        </w:rPr>
        <w:t>работы</w:t>
      </w:r>
      <w:proofErr w:type="gramEnd"/>
      <w:r w:rsidRPr="00CA3DE8">
        <w:rPr>
          <w:rFonts w:ascii="Times New Roman" w:eastAsia="Times New Roman" w:hAnsi="Times New Roman" w:cs="Times New Roman"/>
          <w:sz w:val="24"/>
          <w:szCs w:val="24"/>
          <w:lang w:eastAsia="ru-RU"/>
        </w:rPr>
        <w:t xml:space="preserve"> разработанными с учетом общеобразовательной программы дошкольного образования «От рождения до школы» под редакцией Н. Е. </w:t>
      </w:r>
      <w:proofErr w:type="spellStart"/>
      <w:r w:rsidRPr="00CA3DE8">
        <w:rPr>
          <w:rFonts w:ascii="Times New Roman" w:eastAsia="Times New Roman" w:hAnsi="Times New Roman" w:cs="Times New Roman"/>
          <w:sz w:val="24"/>
          <w:szCs w:val="24"/>
          <w:lang w:eastAsia="ru-RU"/>
        </w:rPr>
        <w:t>Вераксы</w:t>
      </w:r>
      <w:proofErr w:type="spellEnd"/>
      <w:r w:rsidRPr="00CA3DE8">
        <w:rPr>
          <w:rFonts w:ascii="Times New Roman" w:eastAsia="Times New Roman" w:hAnsi="Times New Roman" w:cs="Times New Roman"/>
          <w:sz w:val="24"/>
          <w:szCs w:val="24"/>
          <w:lang w:eastAsia="ru-RU"/>
        </w:rPr>
        <w:t>, Т. С. Комаровой, М.</w:t>
      </w:r>
      <w:r>
        <w:rPr>
          <w:rFonts w:ascii="Times New Roman" w:eastAsia="Times New Roman" w:hAnsi="Times New Roman" w:cs="Times New Roman"/>
          <w:sz w:val="24"/>
          <w:szCs w:val="24"/>
          <w:lang w:eastAsia="ru-RU"/>
        </w:rPr>
        <w:t xml:space="preserve"> А. Васильевой. </w:t>
      </w:r>
      <w:r>
        <w:rPr>
          <w:rFonts w:ascii="Times New Roman" w:eastAsia="Times New Roman" w:hAnsi="Times New Roman" w:cs="Times New Roman"/>
          <w:sz w:val="24"/>
          <w:szCs w:val="24"/>
          <w:lang w:eastAsia="ru-RU"/>
        </w:rPr>
        <w:br/>
      </w:r>
      <w:r w:rsidRPr="00C22255">
        <w:rPr>
          <w:rFonts w:ascii="Times New Roman" w:eastAsia="Times New Roman" w:hAnsi="Times New Roman" w:cs="Times New Roman"/>
          <w:sz w:val="24"/>
          <w:szCs w:val="24"/>
          <w:lang w:eastAsia="ru-RU"/>
        </w:rPr>
        <w:t xml:space="preserve">При построении физкультурно-оздоровительной работы в МБДОУ нами учитываются показатели физического здоровья каждого ребенка. Медицинское обслуживание детей осуществляется медицинским персоналом  детского кабинета ГБУЗ </w:t>
      </w:r>
      <w:proofErr w:type="spellStart"/>
      <w:r w:rsidRPr="00C22255">
        <w:rPr>
          <w:rFonts w:ascii="Times New Roman" w:eastAsia="Times New Roman" w:hAnsi="Times New Roman" w:cs="Times New Roman"/>
          <w:sz w:val="24"/>
          <w:szCs w:val="24"/>
          <w:lang w:eastAsia="ru-RU"/>
        </w:rPr>
        <w:t>Киквидзенской</w:t>
      </w:r>
      <w:proofErr w:type="spellEnd"/>
      <w:r w:rsidRPr="00C22255">
        <w:rPr>
          <w:rFonts w:ascii="Times New Roman" w:eastAsia="Times New Roman" w:hAnsi="Times New Roman" w:cs="Times New Roman"/>
          <w:sz w:val="24"/>
          <w:szCs w:val="24"/>
          <w:lang w:eastAsia="ru-RU"/>
        </w:rPr>
        <w:t xml:space="preserve"> ЦРБ. В штате МБДОУ «Преображенский детский сад №2 «Радуга»  имеется  медсестра. Нами проанализировано состояние здоровья воспитанников МБДОУ по группам зд</w:t>
      </w:r>
      <w:r w:rsidR="00EC324A">
        <w:rPr>
          <w:rFonts w:ascii="Times New Roman" w:eastAsia="Times New Roman" w:hAnsi="Times New Roman" w:cs="Times New Roman"/>
          <w:sz w:val="24"/>
          <w:szCs w:val="24"/>
          <w:lang w:eastAsia="ru-RU"/>
        </w:rPr>
        <w:t>оровья в 2018-2019</w:t>
      </w:r>
      <w:r w:rsidR="009D5313">
        <w:rPr>
          <w:rFonts w:ascii="Times New Roman" w:eastAsia="Times New Roman" w:hAnsi="Times New Roman" w:cs="Times New Roman"/>
          <w:sz w:val="24"/>
          <w:szCs w:val="24"/>
          <w:lang w:eastAsia="ru-RU"/>
        </w:rPr>
        <w:t>г.</w:t>
      </w:r>
    </w:p>
    <w:p w:rsidR="000B519D" w:rsidRPr="00C22255" w:rsidRDefault="000B519D" w:rsidP="000B519D">
      <w:pPr>
        <w:suppressAutoHyphens/>
        <w:spacing w:after="0" w:line="240" w:lineRule="auto"/>
        <w:ind w:left="1065"/>
        <w:rPr>
          <w:rFonts w:ascii="Times New Roman" w:eastAsia="Times New Roman" w:hAnsi="Times New Roman" w:cs="Times New Roman"/>
          <w:b/>
          <w:sz w:val="24"/>
          <w:szCs w:val="24"/>
          <w:lang w:eastAsia="ar-SA"/>
        </w:rPr>
      </w:pPr>
      <w:r w:rsidRPr="00C22255">
        <w:rPr>
          <w:rFonts w:ascii="Times New Roman" w:eastAsia="Times New Roman" w:hAnsi="Times New Roman" w:cs="Times New Roman"/>
          <w:b/>
          <w:sz w:val="24"/>
          <w:szCs w:val="24"/>
          <w:lang w:eastAsia="ar-SA"/>
        </w:rPr>
        <w:t xml:space="preserve">                 Уровень здоровья воспитанников за 3 последние года</w:t>
      </w:r>
    </w:p>
    <w:p w:rsidR="000B519D" w:rsidRPr="00C22255" w:rsidRDefault="000B519D" w:rsidP="000B519D">
      <w:pPr>
        <w:suppressAutoHyphens/>
        <w:spacing w:after="0" w:line="240" w:lineRule="auto"/>
        <w:ind w:left="1065"/>
        <w:rPr>
          <w:rFonts w:ascii="Times New Roman" w:eastAsia="Times New Roman" w:hAnsi="Times New Roman" w:cs="Times New Roman"/>
          <w:sz w:val="24"/>
          <w:szCs w:val="24"/>
          <w:lang w:eastAsia="ar-S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1169"/>
        <w:gridCol w:w="1027"/>
        <w:gridCol w:w="1027"/>
        <w:gridCol w:w="979"/>
        <w:gridCol w:w="979"/>
        <w:gridCol w:w="1397"/>
        <w:gridCol w:w="1545"/>
      </w:tblGrid>
      <w:tr w:rsidR="000B519D" w:rsidRPr="00C22255" w:rsidTr="001A53EC">
        <w:trPr>
          <w:trHeight w:val="600"/>
        </w:trPr>
        <w:tc>
          <w:tcPr>
            <w:tcW w:w="785" w:type="dxa"/>
            <w:vMerge w:val="restart"/>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uppressAutoHyphens/>
              <w:spacing w:after="0" w:line="240" w:lineRule="auto"/>
              <w:jc w:val="center"/>
              <w:rPr>
                <w:rFonts w:ascii="Times New Roman" w:eastAsia="Times New Roman" w:hAnsi="Times New Roman" w:cs="Times New Roman"/>
                <w:sz w:val="24"/>
                <w:szCs w:val="24"/>
                <w:lang w:eastAsia="ar-SA"/>
              </w:rPr>
            </w:pPr>
            <w:r w:rsidRPr="00C22255">
              <w:rPr>
                <w:rFonts w:ascii="Times New Roman" w:eastAsia="Times New Roman" w:hAnsi="Times New Roman" w:cs="Times New Roman"/>
                <w:sz w:val="24"/>
                <w:szCs w:val="24"/>
                <w:lang w:eastAsia="ar-SA"/>
              </w:rPr>
              <w:t>Год</w:t>
            </w:r>
          </w:p>
        </w:tc>
        <w:tc>
          <w:tcPr>
            <w:tcW w:w="1169" w:type="dxa"/>
            <w:vMerge w:val="restart"/>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uppressAutoHyphens/>
              <w:spacing w:after="0" w:line="240" w:lineRule="auto"/>
              <w:jc w:val="center"/>
              <w:rPr>
                <w:rFonts w:ascii="Times New Roman" w:eastAsia="Times New Roman" w:hAnsi="Times New Roman" w:cs="Times New Roman"/>
                <w:sz w:val="24"/>
                <w:szCs w:val="24"/>
                <w:lang w:eastAsia="ar-SA"/>
              </w:rPr>
            </w:pPr>
            <w:r w:rsidRPr="00C22255">
              <w:rPr>
                <w:rFonts w:ascii="Times New Roman" w:eastAsia="Times New Roman" w:hAnsi="Times New Roman" w:cs="Times New Roman"/>
                <w:sz w:val="24"/>
                <w:szCs w:val="24"/>
                <w:lang w:eastAsia="ar-SA"/>
              </w:rPr>
              <w:t>Всего детей</w:t>
            </w:r>
          </w:p>
        </w:tc>
        <w:tc>
          <w:tcPr>
            <w:tcW w:w="4012" w:type="dxa"/>
            <w:gridSpan w:val="4"/>
            <w:tcBorders>
              <w:top w:val="single" w:sz="4" w:space="0" w:color="auto"/>
              <w:left w:val="single" w:sz="4" w:space="0" w:color="auto"/>
              <w:bottom w:val="single" w:sz="4" w:space="0" w:color="auto"/>
              <w:right w:val="single" w:sz="4" w:space="0" w:color="auto"/>
            </w:tcBorders>
          </w:tcPr>
          <w:p w:rsidR="000B519D" w:rsidRPr="00C22255" w:rsidRDefault="000B519D" w:rsidP="001A53EC">
            <w:pPr>
              <w:suppressAutoHyphens/>
              <w:spacing w:after="0" w:line="240" w:lineRule="auto"/>
              <w:jc w:val="center"/>
              <w:rPr>
                <w:rFonts w:ascii="Times New Roman" w:eastAsia="Times New Roman" w:hAnsi="Times New Roman" w:cs="Times New Roman"/>
                <w:sz w:val="24"/>
                <w:szCs w:val="24"/>
                <w:lang w:eastAsia="ar-SA"/>
              </w:rPr>
            </w:pPr>
            <w:r w:rsidRPr="00C22255">
              <w:rPr>
                <w:rFonts w:ascii="Times New Roman" w:eastAsia="Times New Roman" w:hAnsi="Times New Roman" w:cs="Times New Roman"/>
                <w:sz w:val="24"/>
                <w:szCs w:val="24"/>
                <w:lang w:eastAsia="ar-SA"/>
              </w:rPr>
              <w:t>Количество детей по группам здоровья</w:t>
            </w:r>
          </w:p>
          <w:p w:rsidR="000B519D" w:rsidRPr="00C22255" w:rsidRDefault="000B519D" w:rsidP="001A53EC">
            <w:pPr>
              <w:suppressAutoHyphens/>
              <w:spacing w:after="0" w:line="240" w:lineRule="auto"/>
              <w:jc w:val="center"/>
              <w:rPr>
                <w:rFonts w:ascii="Times New Roman" w:eastAsia="Times New Roman" w:hAnsi="Times New Roman" w:cs="Times New Roman"/>
                <w:sz w:val="24"/>
                <w:szCs w:val="24"/>
                <w:lang w:eastAsia="ar-SA"/>
              </w:rPr>
            </w:pPr>
          </w:p>
        </w:tc>
        <w:tc>
          <w:tcPr>
            <w:tcW w:w="1397" w:type="dxa"/>
            <w:vMerge w:val="restart"/>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uppressAutoHyphens/>
              <w:spacing w:after="0" w:line="240" w:lineRule="auto"/>
              <w:jc w:val="center"/>
              <w:rPr>
                <w:rFonts w:ascii="Times New Roman" w:eastAsia="Times New Roman" w:hAnsi="Times New Roman" w:cs="Times New Roman"/>
                <w:sz w:val="24"/>
                <w:szCs w:val="24"/>
                <w:lang w:eastAsia="ar-SA"/>
              </w:rPr>
            </w:pPr>
            <w:r w:rsidRPr="00C22255">
              <w:rPr>
                <w:rFonts w:ascii="Times New Roman" w:eastAsia="Times New Roman" w:hAnsi="Times New Roman" w:cs="Times New Roman"/>
                <w:sz w:val="24"/>
                <w:szCs w:val="24"/>
                <w:lang w:eastAsia="ar-SA"/>
              </w:rPr>
              <w:lastRenderedPageBreak/>
              <w:t xml:space="preserve">Часто болеющие </w:t>
            </w:r>
            <w:r w:rsidRPr="00C22255">
              <w:rPr>
                <w:rFonts w:ascii="Times New Roman" w:eastAsia="Times New Roman" w:hAnsi="Times New Roman" w:cs="Times New Roman"/>
                <w:sz w:val="24"/>
                <w:szCs w:val="24"/>
                <w:lang w:eastAsia="ar-SA"/>
              </w:rPr>
              <w:lastRenderedPageBreak/>
              <w:t>дети</w:t>
            </w:r>
          </w:p>
        </w:tc>
        <w:tc>
          <w:tcPr>
            <w:tcW w:w="1545" w:type="dxa"/>
            <w:vMerge w:val="restart"/>
            <w:tcBorders>
              <w:top w:val="single" w:sz="4" w:space="0" w:color="auto"/>
              <w:left w:val="single" w:sz="4" w:space="0" w:color="auto"/>
              <w:bottom w:val="single" w:sz="4" w:space="0" w:color="auto"/>
              <w:right w:val="single" w:sz="4" w:space="0" w:color="auto"/>
            </w:tcBorders>
            <w:hideMark/>
          </w:tcPr>
          <w:p w:rsidR="000B519D" w:rsidRDefault="000B519D" w:rsidP="001A53EC">
            <w:pPr>
              <w:suppressAutoHyphens/>
              <w:spacing w:after="0" w:line="240" w:lineRule="auto"/>
              <w:jc w:val="center"/>
              <w:rPr>
                <w:rFonts w:ascii="Times New Roman" w:eastAsia="Times New Roman" w:hAnsi="Times New Roman" w:cs="Times New Roman"/>
                <w:sz w:val="24"/>
                <w:szCs w:val="24"/>
                <w:lang w:eastAsia="ar-SA"/>
              </w:rPr>
            </w:pPr>
            <w:r w:rsidRPr="00C22255">
              <w:rPr>
                <w:rFonts w:ascii="Times New Roman" w:eastAsia="Times New Roman" w:hAnsi="Times New Roman" w:cs="Times New Roman"/>
                <w:sz w:val="24"/>
                <w:szCs w:val="24"/>
                <w:lang w:eastAsia="ar-SA"/>
              </w:rPr>
              <w:lastRenderedPageBreak/>
              <w:t xml:space="preserve">Пропущено 1 ребенком </w:t>
            </w:r>
            <w:r w:rsidRPr="00C22255">
              <w:rPr>
                <w:rFonts w:ascii="Times New Roman" w:eastAsia="Times New Roman" w:hAnsi="Times New Roman" w:cs="Times New Roman"/>
                <w:sz w:val="24"/>
                <w:szCs w:val="24"/>
                <w:lang w:eastAsia="ar-SA"/>
              </w:rPr>
              <w:lastRenderedPageBreak/>
              <w:t>по болезни</w:t>
            </w:r>
          </w:p>
          <w:p w:rsidR="000B519D" w:rsidRPr="00C22255" w:rsidRDefault="000B519D" w:rsidP="001A53E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дней</w:t>
            </w:r>
          </w:p>
        </w:tc>
      </w:tr>
      <w:tr w:rsidR="000B519D" w:rsidRPr="00C22255" w:rsidTr="001A53E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519D" w:rsidRPr="00C22255" w:rsidRDefault="000B519D" w:rsidP="001A53EC">
            <w:pPr>
              <w:spacing w:after="0" w:line="240" w:lineRule="auto"/>
              <w:rPr>
                <w:rFonts w:ascii="Times New Roman" w:eastAsia="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19D" w:rsidRPr="00C22255" w:rsidRDefault="000B519D" w:rsidP="001A53EC">
            <w:pPr>
              <w:spacing w:after="0" w:line="240" w:lineRule="auto"/>
              <w:rPr>
                <w:rFonts w:ascii="Times New Roman" w:eastAsia="Times New Roman" w:hAnsi="Times New Roman" w:cs="Times New Roman"/>
                <w:sz w:val="24"/>
                <w:szCs w:val="24"/>
                <w:lang w:eastAsia="ar-SA"/>
              </w:rPr>
            </w:pPr>
          </w:p>
        </w:tc>
        <w:tc>
          <w:tcPr>
            <w:tcW w:w="1027"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uppressAutoHyphens/>
              <w:spacing w:after="0" w:line="240" w:lineRule="auto"/>
              <w:jc w:val="center"/>
              <w:rPr>
                <w:rFonts w:ascii="Times New Roman" w:eastAsia="Times New Roman" w:hAnsi="Times New Roman" w:cs="Times New Roman"/>
                <w:sz w:val="24"/>
                <w:szCs w:val="24"/>
                <w:lang w:eastAsia="ar-SA"/>
              </w:rPr>
            </w:pPr>
            <w:r w:rsidRPr="00C22255">
              <w:rPr>
                <w:rFonts w:ascii="Times New Roman" w:eastAsia="Times New Roman" w:hAnsi="Times New Roman" w:cs="Times New Roman"/>
                <w:sz w:val="24"/>
                <w:szCs w:val="24"/>
                <w:lang w:eastAsia="ar-SA"/>
              </w:rPr>
              <w:t>1</w:t>
            </w:r>
          </w:p>
        </w:tc>
        <w:tc>
          <w:tcPr>
            <w:tcW w:w="1027"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uppressAutoHyphens/>
              <w:spacing w:after="0" w:line="240" w:lineRule="auto"/>
              <w:jc w:val="center"/>
              <w:rPr>
                <w:rFonts w:ascii="Times New Roman" w:eastAsia="Times New Roman" w:hAnsi="Times New Roman" w:cs="Times New Roman"/>
                <w:sz w:val="24"/>
                <w:szCs w:val="24"/>
                <w:lang w:eastAsia="ar-SA"/>
              </w:rPr>
            </w:pPr>
            <w:r w:rsidRPr="00C22255">
              <w:rPr>
                <w:rFonts w:ascii="Times New Roman" w:eastAsia="Times New Roman" w:hAnsi="Times New Roman" w:cs="Times New Roman"/>
                <w:sz w:val="24"/>
                <w:szCs w:val="24"/>
                <w:lang w:eastAsia="ar-SA"/>
              </w:rPr>
              <w:t>2</w:t>
            </w:r>
          </w:p>
        </w:tc>
        <w:tc>
          <w:tcPr>
            <w:tcW w:w="979"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uppressAutoHyphens/>
              <w:spacing w:after="0" w:line="240" w:lineRule="auto"/>
              <w:jc w:val="center"/>
              <w:rPr>
                <w:rFonts w:ascii="Times New Roman" w:eastAsia="Times New Roman" w:hAnsi="Times New Roman" w:cs="Times New Roman"/>
                <w:sz w:val="24"/>
                <w:szCs w:val="24"/>
                <w:lang w:eastAsia="ar-SA"/>
              </w:rPr>
            </w:pPr>
            <w:r w:rsidRPr="00C22255">
              <w:rPr>
                <w:rFonts w:ascii="Times New Roman" w:eastAsia="Times New Roman" w:hAnsi="Times New Roman" w:cs="Times New Roman"/>
                <w:sz w:val="24"/>
                <w:szCs w:val="24"/>
                <w:lang w:eastAsia="ar-SA"/>
              </w:rPr>
              <w:t>3</w:t>
            </w:r>
          </w:p>
        </w:tc>
        <w:tc>
          <w:tcPr>
            <w:tcW w:w="979" w:type="dxa"/>
            <w:tcBorders>
              <w:top w:val="single" w:sz="4" w:space="0" w:color="auto"/>
              <w:left w:val="single" w:sz="4" w:space="0" w:color="auto"/>
              <w:bottom w:val="single" w:sz="4" w:space="0" w:color="auto"/>
              <w:right w:val="single" w:sz="4" w:space="0" w:color="auto"/>
            </w:tcBorders>
            <w:hideMark/>
          </w:tcPr>
          <w:p w:rsidR="000B519D" w:rsidRPr="00C22255" w:rsidRDefault="000B519D" w:rsidP="001A53EC">
            <w:pPr>
              <w:suppressAutoHyphens/>
              <w:spacing w:after="0" w:line="240" w:lineRule="auto"/>
              <w:jc w:val="center"/>
              <w:rPr>
                <w:rFonts w:ascii="Times New Roman" w:eastAsia="Times New Roman" w:hAnsi="Times New Roman" w:cs="Times New Roman"/>
                <w:sz w:val="24"/>
                <w:szCs w:val="24"/>
                <w:lang w:eastAsia="ar-SA"/>
              </w:rPr>
            </w:pPr>
            <w:r w:rsidRPr="00C22255">
              <w:rPr>
                <w:rFonts w:ascii="Times New Roman" w:eastAsia="Times New Roman" w:hAnsi="Times New Roman" w:cs="Times New Roman"/>
                <w:sz w:val="24"/>
                <w:szCs w:val="24"/>
                <w:lang w:eastAsia="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19D" w:rsidRPr="00C22255" w:rsidRDefault="000B519D" w:rsidP="001A53EC">
            <w:pPr>
              <w:spacing w:after="0" w:line="240" w:lineRule="auto"/>
              <w:rPr>
                <w:rFonts w:ascii="Times New Roman" w:eastAsia="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519D" w:rsidRPr="00C22255" w:rsidRDefault="000B519D" w:rsidP="001A53EC">
            <w:pPr>
              <w:spacing w:after="0" w:line="240" w:lineRule="auto"/>
              <w:rPr>
                <w:rFonts w:ascii="Times New Roman" w:eastAsia="Times New Roman" w:hAnsi="Times New Roman" w:cs="Times New Roman"/>
                <w:sz w:val="24"/>
                <w:szCs w:val="24"/>
                <w:lang w:eastAsia="ar-SA"/>
              </w:rPr>
            </w:pPr>
          </w:p>
        </w:tc>
      </w:tr>
      <w:tr w:rsidR="00E902EB" w:rsidRPr="00C22255" w:rsidTr="001A53EC">
        <w:tc>
          <w:tcPr>
            <w:tcW w:w="785" w:type="dxa"/>
            <w:tcBorders>
              <w:top w:val="single" w:sz="4" w:space="0" w:color="auto"/>
              <w:left w:val="single" w:sz="4" w:space="0" w:color="auto"/>
              <w:bottom w:val="single" w:sz="4" w:space="0" w:color="auto"/>
              <w:right w:val="single" w:sz="4" w:space="0" w:color="auto"/>
            </w:tcBorders>
          </w:tcPr>
          <w:p w:rsidR="00E902EB" w:rsidRPr="00C22255" w:rsidRDefault="00E902EB" w:rsidP="004D34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2017</w:t>
            </w:r>
          </w:p>
        </w:tc>
        <w:tc>
          <w:tcPr>
            <w:tcW w:w="1169" w:type="dxa"/>
            <w:tcBorders>
              <w:top w:val="single" w:sz="4" w:space="0" w:color="auto"/>
              <w:left w:val="single" w:sz="4" w:space="0" w:color="auto"/>
              <w:bottom w:val="single" w:sz="4" w:space="0" w:color="auto"/>
              <w:right w:val="single" w:sz="4" w:space="0" w:color="auto"/>
            </w:tcBorders>
          </w:tcPr>
          <w:p w:rsidR="00E902EB" w:rsidRPr="00C22255" w:rsidRDefault="00E902EB" w:rsidP="004D34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81</w:t>
            </w:r>
          </w:p>
        </w:tc>
        <w:tc>
          <w:tcPr>
            <w:tcW w:w="1027" w:type="dxa"/>
            <w:tcBorders>
              <w:top w:val="single" w:sz="4" w:space="0" w:color="auto"/>
              <w:left w:val="single" w:sz="4" w:space="0" w:color="auto"/>
              <w:bottom w:val="single" w:sz="4" w:space="0" w:color="auto"/>
              <w:right w:val="single" w:sz="4" w:space="0" w:color="auto"/>
            </w:tcBorders>
          </w:tcPr>
          <w:p w:rsidR="00E902EB" w:rsidRPr="00C22255" w:rsidRDefault="00E902EB" w:rsidP="004D34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1027" w:type="dxa"/>
            <w:tcBorders>
              <w:top w:val="single" w:sz="4" w:space="0" w:color="auto"/>
              <w:left w:val="single" w:sz="4" w:space="0" w:color="auto"/>
              <w:bottom w:val="single" w:sz="4" w:space="0" w:color="auto"/>
              <w:right w:val="single" w:sz="4" w:space="0" w:color="auto"/>
            </w:tcBorders>
          </w:tcPr>
          <w:p w:rsidR="00E902EB" w:rsidRPr="00C22255" w:rsidRDefault="00E902EB" w:rsidP="004D34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55</w:t>
            </w:r>
          </w:p>
        </w:tc>
        <w:tc>
          <w:tcPr>
            <w:tcW w:w="979" w:type="dxa"/>
            <w:tcBorders>
              <w:top w:val="single" w:sz="4" w:space="0" w:color="auto"/>
              <w:left w:val="single" w:sz="4" w:space="0" w:color="auto"/>
              <w:bottom w:val="single" w:sz="4" w:space="0" w:color="auto"/>
              <w:right w:val="single" w:sz="4" w:space="0" w:color="auto"/>
            </w:tcBorders>
          </w:tcPr>
          <w:p w:rsidR="00E902EB" w:rsidRPr="00C22255" w:rsidRDefault="00E902EB" w:rsidP="004D34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979" w:type="dxa"/>
            <w:tcBorders>
              <w:top w:val="single" w:sz="4" w:space="0" w:color="auto"/>
              <w:left w:val="single" w:sz="4" w:space="0" w:color="auto"/>
              <w:bottom w:val="single" w:sz="4" w:space="0" w:color="auto"/>
              <w:right w:val="single" w:sz="4" w:space="0" w:color="auto"/>
            </w:tcBorders>
          </w:tcPr>
          <w:p w:rsidR="00E902EB" w:rsidRPr="00C22255" w:rsidRDefault="00E902EB" w:rsidP="004D34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397" w:type="dxa"/>
            <w:tcBorders>
              <w:top w:val="single" w:sz="4" w:space="0" w:color="auto"/>
              <w:left w:val="single" w:sz="4" w:space="0" w:color="auto"/>
              <w:bottom w:val="single" w:sz="4" w:space="0" w:color="auto"/>
              <w:right w:val="single" w:sz="4" w:space="0" w:color="auto"/>
            </w:tcBorders>
          </w:tcPr>
          <w:p w:rsidR="00E902EB" w:rsidRPr="00C22255" w:rsidRDefault="00E902EB" w:rsidP="004D34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1545" w:type="dxa"/>
            <w:tcBorders>
              <w:top w:val="single" w:sz="4" w:space="0" w:color="auto"/>
              <w:left w:val="single" w:sz="4" w:space="0" w:color="auto"/>
              <w:bottom w:val="single" w:sz="4" w:space="0" w:color="auto"/>
              <w:right w:val="single" w:sz="4" w:space="0" w:color="auto"/>
            </w:tcBorders>
          </w:tcPr>
          <w:p w:rsidR="00E902EB" w:rsidRPr="00C22255" w:rsidRDefault="00E902EB" w:rsidP="004D34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79</w:t>
            </w:r>
          </w:p>
        </w:tc>
      </w:tr>
      <w:tr w:rsidR="00E902EB" w:rsidRPr="00C22255" w:rsidTr="001A53EC">
        <w:tc>
          <w:tcPr>
            <w:tcW w:w="785" w:type="dxa"/>
            <w:tcBorders>
              <w:top w:val="single" w:sz="4" w:space="0" w:color="auto"/>
              <w:left w:val="single" w:sz="4" w:space="0" w:color="auto"/>
              <w:bottom w:val="single" w:sz="4" w:space="0" w:color="auto"/>
              <w:right w:val="single" w:sz="4" w:space="0" w:color="auto"/>
            </w:tcBorders>
          </w:tcPr>
          <w:p w:rsidR="00E902EB" w:rsidRPr="00C22255" w:rsidRDefault="00E902EB" w:rsidP="001A53E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2018</w:t>
            </w:r>
          </w:p>
        </w:tc>
        <w:tc>
          <w:tcPr>
            <w:tcW w:w="1169" w:type="dxa"/>
            <w:tcBorders>
              <w:top w:val="single" w:sz="4" w:space="0" w:color="auto"/>
              <w:left w:val="single" w:sz="4" w:space="0" w:color="auto"/>
              <w:bottom w:val="single" w:sz="4" w:space="0" w:color="auto"/>
              <w:right w:val="single" w:sz="4" w:space="0" w:color="auto"/>
            </w:tcBorders>
          </w:tcPr>
          <w:p w:rsidR="00E902EB" w:rsidRPr="00C22255" w:rsidRDefault="00E902EB" w:rsidP="004D34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77</w:t>
            </w:r>
          </w:p>
        </w:tc>
        <w:tc>
          <w:tcPr>
            <w:tcW w:w="1027" w:type="dxa"/>
            <w:tcBorders>
              <w:top w:val="single" w:sz="4" w:space="0" w:color="auto"/>
              <w:left w:val="single" w:sz="4" w:space="0" w:color="auto"/>
              <w:bottom w:val="single" w:sz="4" w:space="0" w:color="auto"/>
              <w:right w:val="single" w:sz="4" w:space="0" w:color="auto"/>
            </w:tcBorders>
          </w:tcPr>
          <w:p w:rsidR="00E902EB" w:rsidRPr="00C22255" w:rsidRDefault="00E902EB" w:rsidP="004D34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p>
        </w:tc>
        <w:tc>
          <w:tcPr>
            <w:tcW w:w="1027" w:type="dxa"/>
            <w:tcBorders>
              <w:top w:val="single" w:sz="4" w:space="0" w:color="auto"/>
              <w:left w:val="single" w:sz="4" w:space="0" w:color="auto"/>
              <w:bottom w:val="single" w:sz="4" w:space="0" w:color="auto"/>
              <w:right w:val="single" w:sz="4" w:space="0" w:color="auto"/>
            </w:tcBorders>
          </w:tcPr>
          <w:p w:rsidR="00E902EB" w:rsidRPr="00C22255" w:rsidRDefault="00E902EB" w:rsidP="004D34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c>
          <w:tcPr>
            <w:tcW w:w="979" w:type="dxa"/>
            <w:tcBorders>
              <w:top w:val="single" w:sz="4" w:space="0" w:color="auto"/>
              <w:left w:val="single" w:sz="4" w:space="0" w:color="auto"/>
              <w:bottom w:val="single" w:sz="4" w:space="0" w:color="auto"/>
              <w:right w:val="single" w:sz="4" w:space="0" w:color="auto"/>
            </w:tcBorders>
          </w:tcPr>
          <w:p w:rsidR="00E902EB" w:rsidRPr="00C22255" w:rsidRDefault="00E902EB" w:rsidP="004D34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979" w:type="dxa"/>
            <w:tcBorders>
              <w:top w:val="single" w:sz="4" w:space="0" w:color="auto"/>
              <w:left w:val="single" w:sz="4" w:space="0" w:color="auto"/>
              <w:bottom w:val="single" w:sz="4" w:space="0" w:color="auto"/>
              <w:right w:val="single" w:sz="4" w:space="0" w:color="auto"/>
            </w:tcBorders>
          </w:tcPr>
          <w:p w:rsidR="00E902EB" w:rsidRPr="00C22255" w:rsidRDefault="00E902EB" w:rsidP="004D34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397" w:type="dxa"/>
            <w:tcBorders>
              <w:top w:val="single" w:sz="4" w:space="0" w:color="auto"/>
              <w:left w:val="single" w:sz="4" w:space="0" w:color="auto"/>
              <w:bottom w:val="single" w:sz="4" w:space="0" w:color="auto"/>
              <w:right w:val="single" w:sz="4" w:space="0" w:color="auto"/>
            </w:tcBorders>
          </w:tcPr>
          <w:p w:rsidR="00E902EB" w:rsidRPr="00C22255" w:rsidRDefault="00E902EB" w:rsidP="004D34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1545" w:type="dxa"/>
            <w:tcBorders>
              <w:top w:val="single" w:sz="4" w:space="0" w:color="auto"/>
              <w:left w:val="single" w:sz="4" w:space="0" w:color="auto"/>
              <w:bottom w:val="single" w:sz="4" w:space="0" w:color="auto"/>
              <w:right w:val="single" w:sz="4" w:space="0" w:color="auto"/>
            </w:tcBorders>
          </w:tcPr>
          <w:p w:rsidR="00E902EB" w:rsidRPr="00C22255" w:rsidRDefault="00E902EB" w:rsidP="004D34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62</w:t>
            </w:r>
          </w:p>
        </w:tc>
      </w:tr>
      <w:tr w:rsidR="006939FC" w:rsidRPr="00C22255" w:rsidTr="001A53EC">
        <w:tc>
          <w:tcPr>
            <w:tcW w:w="785" w:type="dxa"/>
            <w:tcBorders>
              <w:top w:val="single" w:sz="4" w:space="0" w:color="auto"/>
              <w:left w:val="single" w:sz="4" w:space="0" w:color="auto"/>
              <w:bottom w:val="single" w:sz="4" w:space="0" w:color="auto"/>
              <w:right w:val="single" w:sz="4" w:space="0" w:color="auto"/>
            </w:tcBorders>
          </w:tcPr>
          <w:p w:rsidR="006939FC" w:rsidRDefault="006939FC" w:rsidP="001A53E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2019</w:t>
            </w:r>
          </w:p>
        </w:tc>
        <w:tc>
          <w:tcPr>
            <w:tcW w:w="1169" w:type="dxa"/>
            <w:tcBorders>
              <w:top w:val="single" w:sz="4" w:space="0" w:color="auto"/>
              <w:left w:val="single" w:sz="4" w:space="0" w:color="auto"/>
              <w:bottom w:val="single" w:sz="4" w:space="0" w:color="auto"/>
              <w:right w:val="single" w:sz="4" w:space="0" w:color="auto"/>
            </w:tcBorders>
          </w:tcPr>
          <w:p w:rsidR="006939FC" w:rsidRDefault="006939FC" w:rsidP="004D34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80</w:t>
            </w:r>
          </w:p>
        </w:tc>
        <w:tc>
          <w:tcPr>
            <w:tcW w:w="1027" w:type="dxa"/>
            <w:tcBorders>
              <w:top w:val="single" w:sz="4" w:space="0" w:color="auto"/>
              <w:left w:val="single" w:sz="4" w:space="0" w:color="auto"/>
              <w:bottom w:val="single" w:sz="4" w:space="0" w:color="auto"/>
              <w:right w:val="single" w:sz="4" w:space="0" w:color="auto"/>
            </w:tcBorders>
          </w:tcPr>
          <w:p w:rsidR="006939FC" w:rsidRDefault="006939FC" w:rsidP="004D34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w:t>
            </w:r>
          </w:p>
        </w:tc>
        <w:tc>
          <w:tcPr>
            <w:tcW w:w="1027" w:type="dxa"/>
            <w:tcBorders>
              <w:top w:val="single" w:sz="4" w:space="0" w:color="auto"/>
              <w:left w:val="single" w:sz="4" w:space="0" w:color="auto"/>
              <w:bottom w:val="single" w:sz="4" w:space="0" w:color="auto"/>
              <w:right w:val="single" w:sz="4" w:space="0" w:color="auto"/>
            </w:tcBorders>
          </w:tcPr>
          <w:p w:rsidR="006939FC" w:rsidRDefault="006939FC" w:rsidP="004D34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w:t>
            </w:r>
          </w:p>
        </w:tc>
        <w:tc>
          <w:tcPr>
            <w:tcW w:w="979" w:type="dxa"/>
            <w:tcBorders>
              <w:top w:val="single" w:sz="4" w:space="0" w:color="auto"/>
              <w:left w:val="single" w:sz="4" w:space="0" w:color="auto"/>
              <w:bottom w:val="single" w:sz="4" w:space="0" w:color="auto"/>
              <w:right w:val="single" w:sz="4" w:space="0" w:color="auto"/>
            </w:tcBorders>
          </w:tcPr>
          <w:p w:rsidR="006939FC" w:rsidRDefault="006939FC" w:rsidP="004D34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979" w:type="dxa"/>
            <w:tcBorders>
              <w:top w:val="single" w:sz="4" w:space="0" w:color="auto"/>
              <w:left w:val="single" w:sz="4" w:space="0" w:color="auto"/>
              <w:bottom w:val="single" w:sz="4" w:space="0" w:color="auto"/>
              <w:right w:val="single" w:sz="4" w:space="0" w:color="auto"/>
            </w:tcBorders>
          </w:tcPr>
          <w:p w:rsidR="006939FC" w:rsidRDefault="006939FC" w:rsidP="004D34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397" w:type="dxa"/>
            <w:tcBorders>
              <w:top w:val="single" w:sz="4" w:space="0" w:color="auto"/>
              <w:left w:val="single" w:sz="4" w:space="0" w:color="auto"/>
              <w:bottom w:val="single" w:sz="4" w:space="0" w:color="auto"/>
              <w:right w:val="single" w:sz="4" w:space="0" w:color="auto"/>
            </w:tcBorders>
          </w:tcPr>
          <w:p w:rsidR="006939FC" w:rsidRDefault="006939FC" w:rsidP="004D34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1545" w:type="dxa"/>
            <w:tcBorders>
              <w:top w:val="single" w:sz="4" w:space="0" w:color="auto"/>
              <w:left w:val="single" w:sz="4" w:space="0" w:color="auto"/>
              <w:bottom w:val="single" w:sz="4" w:space="0" w:color="auto"/>
              <w:right w:val="single" w:sz="4" w:space="0" w:color="auto"/>
            </w:tcBorders>
          </w:tcPr>
          <w:p w:rsidR="006939FC" w:rsidRDefault="006939FC" w:rsidP="004D34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w:t>
            </w:r>
          </w:p>
        </w:tc>
      </w:tr>
    </w:tbl>
    <w:p w:rsidR="000B519D" w:rsidRDefault="000B519D" w:rsidP="00E902EB">
      <w:pPr>
        <w:suppressAutoHyphens/>
        <w:spacing w:after="0" w:line="240" w:lineRule="auto"/>
        <w:jc w:val="both"/>
        <w:rPr>
          <w:rFonts w:ascii="Times New Roman" w:eastAsia="Times New Roman" w:hAnsi="Times New Roman" w:cs="Times New Roman"/>
          <w:sz w:val="24"/>
          <w:szCs w:val="24"/>
          <w:lang w:eastAsia="ar-SA"/>
        </w:rPr>
      </w:pPr>
    </w:p>
    <w:p w:rsidR="000B519D" w:rsidRPr="00C22255" w:rsidRDefault="000B519D" w:rsidP="000B519D">
      <w:pPr>
        <w:suppressAutoHyphens/>
        <w:spacing w:after="0" w:line="240" w:lineRule="auto"/>
        <w:ind w:firstLine="708"/>
        <w:jc w:val="both"/>
        <w:rPr>
          <w:rFonts w:ascii="Times New Roman" w:eastAsia="Times New Roman" w:hAnsi="Times New Roman" w:cs="Times New Roman"/>
          <w:sz w:val="24"/>
          <w:szCs w:val="24"/>
          <w:lang w:eastAsia="ar-SA"/>
        </w:rPr>
      </w:pPr>
      <w:r w:rsidRPr="00C22255">
        <w:rPr>
          <w:rFonts w:ascii="Times New Roman" w:eastAsia="Times New Roman" w:hAnsi="Times New Roman" w:cs="Times New Roman"/>
          <w:sz w:val="24"/>
          <w:szCs w:val="24"/>
          <w:lang w:eastAsia="ar-SA"/>
        </w:rPr>
        <w:t xml:space="preserve">Одним из приоритетных направлений работы дошкольного учреждения является - </w:t>
      </w:r>
      <w:proofErr w:type="gramStart"/>
      <w:r w:rsidRPr="00C22255">
        <w:rPr>
          <w:rFonts w:ascii="Times New Roman" w:eastAsia="Times New Roman" w:hAnsi="Times New Roman" w:cs="Times New Roman"/>
          <w:sz w:val="24"/>
          <w:szCs w:val="24"/>
          <w:lang w:eastAsia="ar-SA"/>
        </w:rPr>
        <w:t>физкультурно-оздоровительное</w:t>
      </w:r>
      <w:proofErr w:type="gramEnd"/>
      <w:r w:rsidRPr="00C22255">
        <w:rPr>
          <w:rFonts w:ascii="Times New Roman" w:eastAsia="Times New Roman" w:hAnsi="Times New Roman" w:cs="Times New Roman"/>
          <w:sz w:val="24"/>
          <w:szCs w:val="24"/>
          <w:lang w:eastAsia="ar-SA"/>
        </w:rPr>
        <w:t>.</w:t>
      </w:r>
    </w:p>
    <w:p w:rsidR="000B519D" w:rsidRPr="00C22255" w:rsidRDefault="000B519D" w:rsidP="000B519D">
      <w:pPr>
        <w:suppressAutoHyphens/>
        <w:spacing w:after="0" w:line="240" w:lineRule="auto"/>
        <w:ind w:firstLine="708"/>
        <w:jc w:val="both"/>
        <w:rPr>
          <w:rFonts w:ascii="Times New Roman" w:eastAsia="Times New Roman" w:hAnsi="Times New Roman" w:cs="Times New Roman"/>
          <w:sz w:val="24"/>
          <w:szCs w:val="24"/>
          <w:lang w:eastAsia="ar-SA"/>
        </w:rPr>
      </w:pPr>
      <w:r w:rsidRPr="00C22255">
        <w:rPr>
          <w:rFonts w:ascii="Times New Roman" w:eastAsia="Times New Roman" w:hAnsi="Times New Roman" w:cs="Times New Roman"/>
          <w:sz w:val="24"/>
          <w:szCs w:val="24"/>
          <w:lang w:eastAsia="ar-SA"/>
        </w:rPr>
        <w:t>Педагогический коллектив МБДОУ, постоянно работает над проблемами сохранения и укрепления психического и физического здоровья детей, формирования навыков здорового образа жизни. Для их решения в детском саду созданы все необходимые условия.</w:t>
      </w:r>
    </w:p>
    <w:p w:rsidR="000B519D" w:rsidRPr="00C22255" w:rsidRDefault="000B519D" w:rsidP="000B519D">
      <w:pPr>
        <w:suppressAutoHyphens/>
        <w:spacing w:after="0" w:line="240" w:lineRule="auto"/>
        <w:jc w:val="both"/>
        <w:rPr>
          <w:rFonts w:ascii="Times New Roman" w:eastAsia="Times New Roman" w:hAnsi="Times New Roman" w:cs="Times New Roman"/>
          <w:sz w:val="24"/>
          <w:szCs w:val="24"/>
          <w:lang w:eastAsia="ar-SA"/>
        </w:rPr>
      </w:pPr>
      <w:r w:rsidRPr="00C22255">
        <w:rPr>
          <w:rFonts w:ascii="Times New Roman" w:eastAsia="Times New Roman" w:hAnsi="Times New Roman" w:cs="Times New Roman"/>
          <w:sz w:val="24"/>
          <w:szCs w:val="24"/>
          <w:lang w:eastAsia="ar-SA"/>
        </w:rPr>
        <w:t xml:space="preserve">  Основными направлениями физкультурно-оздоровительной работы в детском саду являются:</w:t>
      </w:r>
    </w:p>
    <w:p w:rsidR="000B519D" w:rsidRPr="00C22255" w:rsidRDefault="000B519D" w:rsidP="000B519D">
      <w:pPr>
        <w:suppressAutoHyphens/>
        <w:spacing w:after="0" w:line="240" w:lineRule="auto"/>
        <w:ind w:firstLine="708"/>
        <w:jc w:val="both"/>
        <w:rPr>
          <w:rFonts w:ascii="Times New Roman" w:eastAsia="Times New Roman" w:hAnsi="Times New Roman" w:cs="Times New Roman"/>
          <w:sz w:val="24"/>
          <w:szCs w:val="24"/>
          <w:lang w:eastAsia="ar-SA"/>
        </w:rPr>
      </w:pPr>
      <w:r w:rsidRPr="00C22255">
        <w:rPr>
          <w:rFonts w:ascii="Times New Roman" w:eastAsia="Times New Roman" w:hAnsi="Times New Roman" w:cs="Times New Roman"/>
          <w:sz w:val="24"/>
          <w:szCs w:val="24"/>
          <w:lang w:eastAsia="ar-SA"/>
        </w:rPr>
        <w:t>- организация рациональной двигательной активности детей;</w:t>
      </w:r>
    </w:p>
    <w:p w:rsidR="000B519D" w:rsidRPr="00C22255" w:rsidRDefault="000B519D" w:rsidP="000B519D">
      <w:pPr>
        <w:suppressAutoHyphens/>
        <w:spacing w:after="0" w:line="240" w:lineRule="auto"/>
        <w:ind w:left="708"/>
        <w:jc w:val="both"/>
        <w:rPr>
          <w:rFonts w:ascii="Times New Roman" w:eastAsia="Times New Roman" w:hAnsi="Times New Roman" w:cs="Times New Roman"/>
          <w:sz w:val="24"/>
          <w:szCs w:val="24"/>
          <w:lang w:eastAsia="ar-SA"/>
        </w:rPr>
      </w:pPr>
      <w:r w:rsidRPr="00C22255">
        <w:rPr>
          <w:rFonts w:ascii="Times New Roman" w:eastAsia="Times New Roman" w:hAnsi="Times New Roman" w:cs="Times New Roman"/>
          <w:sz w:val="24"/>
          <w:szCs w:val="24"/>
          <w:lang w:eastAsia="ar-SA"/>
        </w:rPr>
        <w:t>- реализация системы  закаливания и оздоровления детей с использованием эффективных нетрадиционных методик и технологий.</w:t>
      </w:r>
    </w:p>
    <w:p w:rsidR="000B519D" w:rsidRPr="00C22255" w:rsidRDefault="000B519D" w:rsidP="000B519D">
      <w:pPr>
        <w:spacing w:after="0" w:line="240" w:lineRule="auto"/>
        <w:jc w:val="both"/>
        <w:rPr>
          <w:rFonts w:ascii="Times New Roman" w:eastAsia="Calibri" w:hAnsi="Times New Roman" w:cs="Times New Roman"/>
          <w:sz w:val="24"/>
          <w:szCs w:val="24"/>
        </w:rPr>
      </w:pPr>
      <w:proofErr w:type="gramStart"/>
      <w:r w:rsidRPr="00C22255">
        <w:rPr>
          <w:rFonts w:ascii="Times New Roman" w:eastAsia="Times New Roman" w:hAnsi="Times New Roman" w:cs="Times New Roman"/>
          <w:sz w:val="24"/>
          <w:szCs w:val="24"/>
          <w:lang w:eastAsia="ar-SA"/>
        </w:rPr>
        <w:t>Педагоги используют разнообразные формы физкультурно-оздоровительной работы: ритмическая гимнастика, утренняя гимнастика с комплексом дыхательных и звуковых упражнений, нетрадиционные физкультурные занятия, спортивные праздники и развлечения, физкультурный досуг, день здоровья, олимпийские игры и др.</w:t>
      </w:r>
      <w:r w:rsidRPr="00C22255">
        <w:rPr>
          <w:rFonts w:ascii="Times New Roman" w:eastAsia="Calibri" w:hAnsi="Times New Roman" w:cs="Times New Roman"/>
          <w:sz w:val="24"/>
          <w:szCs w:val="24"/>
        </w:rPr>
        <w:t xml:space="preserve">   Но основной составляющей профилактики по сохранению здоровья детей являются занятия по физической культуре, которые проводятся с детьми в каждой возрастной группе 2 раза в неделю в физкультурном зале и</w:t>
      </w:r>
      <w:proofErr w:type="gramEnd"/>
      <w:r w:rsidRPr="00C22255">
        <w:rPr>
          <w:rFonts w:ascii="Times New Roman" w:eastAsia="Calibri" w:hAnsi="Times New Roman" w:cs="Times New Roman"/>
          <w:sz w:val="24"/>
          <w:szCs w:val="24"/>
        </w:rPr>
        <w:t xml:space="preserve"> 1 раз на свежем воздухе. Кроме того </w:t>
      </w:r>
      <w:r w:rsidRPr="00C22255">
        <w:rPr>
          <w:rFonts w:ascii="Times New Roman" w:eastAsia="Times New Roman" w:hAnsi="Times New Roman" w:cs="Times New Roman"/>
          <w:sz w:val="24"/>
          <w:szCs w:val="24"/>
          <w:lang w:eastAsia="ar-SA"/>
        </w:rPr>
        <w:t xml:space="preserve">ежедневно на прогулке воспитатели проводят с детьми закаливающее носовое дыхание, оздоровительный бег.  После сна проводится комплекс закаливающих мероприятий: гимнастика в постели, ходьба по «дорожкам здоровья», дыхательная и звуковая гимнастика, бодрящая гимнастика на ковре, водные процедуры (обливание рук до локтя водой комнатной температуры). </w:t>
      </w:r>
    </w:p>
    <w:p w:rsidR="000B519D" w:rsidRDefault="000B519D" w:rsidP="000B519D">
      <w:pPr>
        <w:spacing w:after="0" w:line="240" w:lineRule="auto"/>
        <w:jc w:val="both"/>
        <w:rPr>
          <w:rFonts w:ascii="Times New Roman" w:eastAsia="Calibri" w:hAnsi="Times New Roman" w:cs="Times New Roman"/>
          <w:sz w:val="24"/>
          <w:szCs w:val="24"/>
        </w:rPr>
      </w:pPr>
      <w:r w:rsidRPr="00C22255">
        <w:rPr>
          <w:rFonts w:ascii="Times New Roman" w:eastAsia="Times New Roman" w:hAnsi="Times New Roman" w:cs="Times New Roman"/>
          <w:sz w:val="24"/>
          <w:szCs w:val="24"/>
          <w:lang w:eastAsia="ar-SA"/>
        </w:rPr>
        <w:t xml:space="preserve">Имеется медицинский блок, состоящий из медицинского, изолятора, оснащенный необходимым медицинским оборудованием. Во всех возрастных группах оформлены уголки двигательной активности, оснащенные спортивно-игровыми пособиями, </w:t>
      </w:r>
      <w:r w:rsidRPr="00C22255">
        <w:rPr>
          <w:rFonts w:ascii="Times New Roman" w:eastAsia="Calibri" w:hAnsi="Times New Roman" w:cs="Times New Roman"/>
          <w:sz w:val="24"/>
          <w:szCs w:val="24"/>
        </w:rPr>
        <w:t>которые дают детям возможность играть, выполнять те или другие физические упражнения самостоятельно.</w:t>
      </w:r>
    </w:p>
    <w:p w:rsidR="000B519D" w:rsidRPr="00684EE4" w:rsidRDefault="000B519D" w:rsidP="000B519D">
      <w:pPr>
        <w:autoSpaceDE w:val="0"/>
        <w:spacing w:after="0" w:line="240" w:lineRule="auto"/>
        <w:jc w:val="both"/>
        <w:rPr>
          <w:rFonts w:ascii="Times New Roman" w:eastAsia="Calibri" w:hAnsi="Times New Roman" w:cs="Times New Roman"/>
          <w:color w:val="000000"/>
          <w:sz w:val="24"/>
          <w:szCs w:val="24"/>
          <w:lang w:eastAsia="ar-SA"/>
        </w:rPr>
      </w:pPr>
      <w:r w:rsidRPr="00C22255">
        <w:rPr>
          <w:rFonts w:ascii="Times New Roman" w:eastAsia="Times New Roman" w:hAnsi="Times New Roman" w:cs="Times New Roman"/>
          <w:sz w:val="24"/>
          <w:szCs w:val="24"/>
          <w:lang w:eastAsia="ar-SA"/>
        </w:rPr>
        <w:t>Физкультурно - оздоровительная работа ведется в тесном взаимодействии с родителями. Они получают информацию о проводимой физкультурно-оздоровительной работе в детском саду в виде бесед</w:t>
      </w:r>
      <w:r>
        <w:rPr>
          <w:rFonts w:ascii="Times New Roman" w:eastAsia="Times New Roman" w:hAnsi="Times New Roman" w:cs="Times New Roman"/>
          <w:sz w:val="24"/>
          <w:szCs w:val="24"/>
          <w:lang w:eastAsia="ar-SA"/>
        </w:rPr>
        <w:t xml:space="preserve"> </w:t>
      </w:r>
      <w:r>
        <w:rPr>
          <w:rFonts w:ascii="Times New Roman" w:eastAsia="Calibri" w:hAnsi="Times New Roman" w:cs="Times New Roman"/>
          <w:sz w:val="24"/>
          <w:szCs w:val="24"/>
          <w:lang w:eastAsia="ar-SA"/>
        </w:rPr>
        <w:t>«Правила личной гигиены»</w:t>
      </w:r>
      <w:r w:rsidRPr="00C22255">
        <w:rPr>
          <w:rFonts w:ascii="Times New Roman" w:eastAsia="Times New Roman" w:hAnsi="Times New Roman" w:cs="Times New Roman"/>
          <w:sz w:val="24"/>
          <w:szCs w:val="24"/>
          <w:lang w:eastAsia="ar-SA"/>
        </w:rPr>
        <w:t>, консультаций</w:t>
      </w:r>
      <w:r>
        <w:rPr>
          <w:rFonts w:ascii="Times New Roman" w:eastAsia="Times New Roman" w:hAnsi="Times New Roman" w:cs="Times New Roman"/>
          <w:sz w:val="24"/>
          <w:szCs w:val="24"/>
          <w:lang w:eastAsia="ar-SA"/>
        </w:rPr>
        <w:t xml:space="preserve"> </w:t>
      </w:r>
      <w:r w:rsidRPr="00684EE4">
        <w:rPr>
          <w:rFonts w:ascii="Times New Roman" w:eastAsia="Calibri" w:hAnsi="Times New Roman" w:cs="Times New Roman"/>
          <w:sz w:val="24"/>
          <w:szCs w:val="24"/>
          <w:lang w:eastAsia="ar-SA"/>
        </w:rPr>
        <w:t>«Формирование правильной осанки»,  «Правила закаливания детей»</w:t>
      </w:r>
      <w:r>
        <w:rPr>
          <w:rFonts w:ascii="Times New Roman" w:eastAsia="Calibri"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C22255">
        <w:rPr>
          <w:rFonts w:ascii="Times New Roman" w:eastAsia="Times New Roman" w:hAnsi="Times New Roman" w:cs="Times New Roman"/>
          <w:sz w:val="24"/>
          <w:szCs w:val="24"/>
          <w:lang w:eastAsia="ar-SA"/>
        </w:rPr>
        <w:t xml:space="preserve"> информаций в родительских уголках</w:t>
      </w:r>
      <w:r>
        <w:rPr>
          <w:rFonts w:ascii="Times New Roman" w:eastAsia="Times New Roman" w:hAnsi="Times New Roman" w:cs="Times New Roman"/>
          <w:sz w:val="24"/>
          <w:szCs w:val="24"/>
          <w:lang w:eastAsia="ar-SA"/>
        </w:rPr>
        <w:t xml:space="preserve"> на тему </w:t>
      </w:r>
      <w:r w:rsidRPr="00684EE4">
        <w:rPr>
          <w:rFonts w:ascii="Times New Roman" w:eastAsia="Calibri" w:hAnsi="Times New Roman" w:cs="Times New Roman"/>
          <w:sz w:val="24"/>
          <w:szCs w:val="24"/>
          <w:lang w:eastAsia="ar-SA"/>
        </w:rPr>
        <w:t xml:space="preserve">«Бережем своё здоровье или Правила доктора </w:t>
      </w:r>
      <w:proofErr w:type="spellStart"/>
      <w:r w:rsidRPr="00684EE4">
        <w:rPr>
          <w:rFonts w:ascii="Times New Roman" w:eastAsia="Calibri" w:hAnsi="Times New Roman" w:cs="Times New Roman"/>
          <w:sz w:val="24"/>
          <w:szCs w:val="24"/>
          <w:lang w:eastAsia="ar-SA"/>
        </w:rPr>
        <w:t>Небол</w:t>
      </w:r>
      <w:r>
        <w:rPr>
          <w:rFonts w:ascii="Times New Roman" w:eastAsia="Calibri" w:hAnsi="Times New Roman" w:cs="Times New Roman"/>
          <w:sz w:val="24"/>
          <w:szCs w:val="24"/>
          <w:lang w:eastAsia="ar-SA"/>
        </w:rPr>
        <w:t>ейко</w:t>
      </w:r>
      <w:proofErr w:type="spellEnd"/>
      <w:r>
        <w:rPr>
          <w:rFonts w:ascii="Times New Roman" w:eastAsia="Calibri" w:hAnsi="Times New Roman" w:cs="Times New Roman"/>
          <w:sz w:val="24"/>
          <w:szCs w:val="24"/>
          <w:lang w:eastAsia="ar-SA"/>
        </w:rPr>
        <w:t xml:space="preserve">», </w:t>
      </w:r>
      <w:r w:rsidRPr="00684EE4">
        <w:rPr>
          <w:rFonts w:ascii="Times New Roman" w:eastAsia="Calibri" w:hAnsi="Times New Roman" w:cs="Times New Roman"/>
          <w:sz w:val="24"/>
          <w:szCs w:val="24"/>
          <w:lang w:eastAsia="ar-SA"/>
        </w:rPr>
        <w:t xml:space="preserve"> «Организация питания Вашего ребёнка», «Семейный спорт – ключ к решению всех проблем»</w:t>
      </w:r>
      <w:r w:rsidRPr="00C22255">
        <w:rPr>
          <w:rFonts w:ascii="Times New Roman" w:eastAsia="Times New Roman" w:hAnsi="Times New Roman" w:cs="Times New Roman"/>
          <w:sz w:val="24"/>
          <w:szCs w:val="24"/>
          <w:lang w:eastAsia="ar-SA"/>
        </w:rPr>
        <w:t xml:space="preserve">. </w:t>
      </w:r>
    </w:p>
    <w:p w:rsidR="000B519D" w:rsidRPr="00C22255" w:rsidRDefault="000B519D" w:rsidP="000B519D">
      <w:pPr>
        <w:suppressAutoHyphens/>
        <w:spacing w:after="0" w:line="240" w:lineRule="auto"/>
        <w:ind w:right="282" w:firstLine="426"/>
        <w:jc w:val="both"/>
        <w:rPr>
          <w:rFonts w:ascii="Times New Roman" w:eastAsia="Times New Roman" w:hAnsi="Times New Roman" w:cs="Times New Roman"/>
          <w:sz w:val="24"/>
          <w:szCs w:val="24"/>
          <w:lang w:eastAsia="ar-SA"/>
        </w:rPr>
      </w:pPr>
      <w:r w:rsidRPr="00C22255">
        <w:rPr>
          <w:rFonts w:ascii="Times New Roman" w:eastAsia="Times New Roman" w:hAnsi="Times New Roman" w:cs="Times New Roman"/>
          <w:sz w:val="24"/>
          <w:szCs w:val="24"/>
          <w:lang w:eastAsia="ar-SA"/>
        </w:rPr>
        <w:t xml:space="preserve">Работа ведется в двух направлениях: педагогическое просвещение и включение родителей в деятельность ДОУ. Педагогический персонал не только сообщает родителям педагогические знания, стимулирует их интерес к педагогике, проблемам воспитания, но и формирует их родительскую позицию. Привлечение родителей к участию в работе ДОУ происходит непрерывно и постоянно. Каждый педагог использует принцип индивидуального подхода к родителям, и поощряет любое его участие в жизни группы. Мы считаем, что отношения дошкольного учреждения с семьей должны быть основаны на сотрудничестве и взаимодействии.   </w:t>
      </w:r>
    </w:p>
    <w:p w:rsidR="000B519D" w:rsidRPr="00C22255" w:rsidRDefault="000B519D" w:rsidP="000B519D">
      <w:pPr>
        <w:spacing w:line="240" w:lineRule="atLeast"/>
        <w:jc w:val="both"/>
        <w:rPr>
          <w:rFonts w:ascii="Times New Roman" w:eastAsia="Calibri" w:hAnsi="Times New Roman" w:cs="Times New Roman"/>
          <w:sz w:val="24"/>
          <w:szCs w:val="24"/>
        </w:rPr>
      </w:pPr>
      <w:r w:rsidRPr="00C22255">
        <w:rPr>
          <w:rFonts w:ascii="Times New Roman" w:eastAsia="Times New Roman" w:hAnsi="Times New Roman" w:cs="Times New Roman"/>
          <w:sz w:val="24"/>
          <w:szCs w:val="24"/>
          <w:lang w:eastAsia="ar-SA"/>
        </w:rPr>
        <w:tab/>
        <w:t xml:space="preserve">Основная цель всех форм и видов взаимодействия ДОУ с семьей – это установление доверительных отношений между детьми, родителями и педагогами, </w:t>
      </w:r>
      <w:r w:rsidRPr="00C22255">
        <w:rPr>
          <w:rFonts w:ascii="Times New Roman" w:eastAsia="Times New Roman" w:hAnsi="Times New Roman" w:cs="Times New Roman"/>
          <w:sz w:val="24"/>
          <w:szCs w:val="24"/>
          <w:lang w:eastAsia="ar-SA"/>
        </w:rPr>
        <w:lastRenderedPageBreak/>
        <w:t xml:space="preserve">воспитание потребности делиться друг с другом своими проблемами и совместно их </w:t>
      </w:r>
      <w:r>
        <w:rPr>
          <w:rFonts w:ascii="Times New Roman" w:eastAsia="Times New Roman" w:hAnsi="Times New Roman" w:cs="Times New Roman"/>
          <w:sz w:val="24"/>
          <w:szCs w:val="24"/>
          <w:lang w:eastAsia="ar-SA"/>
        </w:rPr>
        <w:t>устранять.</w:t>
      </w:r>
    </w:p>
    <w:p w:rsidR="000B519D" w:rsidRPr="00C22255" w:rsidRDefault="000B519D" w:rsidP="000B519D">
      <w:pPr>
        <w:suppressAutoHyphens/>
        <w:spacing w:after="0" w:line="240" w:lineRule="auto"/>
        <w:jc w:val="both"/>
        <w:rPr>
          <w:rFonts w:ascii="Times New Roman" w:eastAsia="Times New Roman" w:hAnsi="Times New Roman" w:cs="Times New Roman"/>
          <w:sz w:val="24"/>
          <w:szCs w:val="24"/>
          <w:lang w:eastAsia="ar-SA"/>
        </w:rPr>
      </w:pPr>
      <w:r w:rsidRPr="00C22255">
        <w:rPr>
          <w:rFonts w:ascii="Times New Roman" w:eastAsia="Times New Roman" w:hAnsi="Times New Roman" w:cs="Times New Roman"/>
          <w:sz w:val="24"/>
          <w:szCs w:val="24"/>
          <w:lang w:eastAsia="ar-SA"/>
        </w:rPr>
        <w:t xml:space="preserve">      Отследить результаты физкультурно-оздоровительной работы МБДОУ помогает медико-педагогический контроль. </w:t>
      </w:r>
    </w:p>
    <w:p w:rsidR="000B519D" w:rsidRPr="00C22255" w:rsidRDefault="000B519D" w:rsidP="000B519D">
      <w:pPr>
        <w:spacing w:after="0" w:line="240" w:lineRule="auto"/>
        <w:jc w:val="both"/>
        <w:rPr>
          <w:rFonts w:ascii="Times New Roman" w:eastAsia="Calibri" w:hAnsi="Times New Roman" w:cs="Times New Roman"/>
          <w:b/>
          <w:sz w:val="24"/>
          <w:szCs w:val="24"/>
        </w:rPr>
      </w:pPr>
      <w:r w:rsidRPr="00C22255">
        <w:rPr>
          <w:rFonts w:ascii="Times New Roman" w:eastAsia="Calibri" w:hAnsi="Times New Roman" w:cs="Times New Roman"/>
          <w:b/>
          <w:sz w:val="24"/>
          <w:szCs w:val="24"/>
        </w:rPr>
        <w:t>Динамика состояния здоровья воспитанников:</w:t>
      </w:r>
    </w:p>
    <w:p w:rsidR="000B519D" w:rsidRPr="00C22255" w:rsidRDefault="000B519D" w:rsidP="000B519D">
      <w:pPr>
        <w:spacing w:after="0" w:line="240" w:lineRule="auto"/>
        <w:jc w:val="both"/>
        <w:rPr>
          <w:rFonts w:ascii="Times New Roman" w:eastAsia="Calibri" w:hAnsi="Times New Roman" w:cs="Times New Roman"/>
          <w:b/>
          <w:sz w:val="24"/>
          <w:szCs w:val="24"/>
        </w:rPr>
      </w:pPr>
    </w:p>
    <w:tbl>
      <w:tblPr>
        <w:tblStyle w:val="1"/>
        <w:tblW w:w="6867" w:type="dxa"/>
        <w:tblLook w:val="04A0" w:firstRow="1" w:lastRow="0" w:firstColumn="1" w:lastColumn="0" w:noHBand="0" w:noVBand="1"/>
      </w:tblPr>
      <w:tblGrid>
        <w:gridCol w:w="4272"/>
        <w:gridCol w:w="865"/>
        <w:gridCol w:w="865"/>
        <w:gridCol w:w="865"/>
      </w:tblGrid>
      <w:tr w:rsidR="006939FC" w:rsidRPr="00C22255" w:rsidTr="006939FC">
        <w:tc>
          <w:tcPr>
            <w:tcW w:w="4272" w:type="dxa"/>
          </w:tcPr>
          <w:p w:rsidR="006939FC" w:rsidRPr="00C22255" w:rsidRDefault="006939FC" w:rsidP="001A53EC">
            <w:pPr>
              <w:jc w:val="both"/>
              <w:rPr>
                <w:rFonts w:ascii="Times New Roman" w:eastAsia="Calibri" w:hAnsi="Times New Roman" w:cs="Times New Roman"/>
                <w:b/>
                <w:sz w:val="24"/>
                <w:szCs w:val="24"/>
              </w:rPr>
            </w:pPr>
          </w:p>
        </w:tc>
        <w:tc>
          <w:tcPr>
            <w:tcW w:w="865" w:type="dxa"/>
          </w:tcPr>
          <w:p w:rsidR="006939FC" w:rsidRPr="00C22255" w:rsidRDefault="006939FC" w:rsidP="00F5030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2017г.</w:t>
            </w:r>
          </w:p>
        </w:tc>
        <w:tc>
          <w:tcPr>
            <w:tcW w:w="865" w:type="dxa"/>
          </w:tcPr>
          <w:p w:rsidR="006939FC" w:rsidRPr="00C22255" w:rsidRDefault="006939FC" w:rsidP="00F5030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2018г.</w:t>
            </w:r>
          </w:p>
        </w:tc>
        <w:tc>
          <w:tcPr>
            <w:tcW w:w="865" w:type="dxa"/>
          </w:tcPr>
          <w:p w:rsidR="006939FC" w:rsidRPr="00C22255" w:rsidRDefault="006939FC" w:rsidP="001A53EC">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2019г.</w:t>
            </w:r>
          </w:p>
        </w:tc>
      </w:tr>
      <w:tr w:rsidR="006939FC" w:rsidRPr="00C22255" w:rsidTr="006939FC">
        <w:tc>
          <w:tcPr>
            <w:tcW w:w="4272" w:type="dxa"/>
          </w:tcPr>
          <w:p w:rsidR="006939FC" w:rsidRPr="00C22255" w:rsidRDefault="006939FC" w:rsidP="001A53EC">
            <w:pPr>
              <w:jc w:val="both"/>
              <w:rPr>
                <w:rFonts w:ascii="Times New Roman" w:eastAsia="Calibri" w:hAnsi="Times New Roman" w:cs="Times New Roman"/>
                <w:sz w:val="24"/>
                <w:szCs w:val="24"/>
              </w:rPr>
            </w:pPr>
            <w:r w:rsidRPr="00C22255">
              <w:rPr>
                <w:rFonts w:ascii="Times New Roman" w:eastAsia="Calibri" w:hAnsi="Times New Roman" w:cs="Times New Roman"/>
                <w:sz w:val="24"/>
                <w:szCs w:val="24"/>
              </w:rPr>
              <w:t>Число детей на конец года</w:t>
            </w:r>
          </w:p>
        </w:tc>
        <w:tc>
          <w:tcPr>
            <w:tcW w:w="865" w:type="dxa"/>
          </w:tcPr>
          <w:p w:rsidR="006939FC" w:rsidRPr="00C22255" w:rsidRDefault="006939FC" w:rsidP="00F5030D">
            <w:pPr>
              <w:jc w:val="both"/>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865" w:type="dxa"/>
          </w:tcPr>
          <w:p w:rsidR="006939FC" w:rsidRPr="00C22255" w:rsidRDefault="006939FC" w:rsidP="00F5030D">
            <w:pPr>
              <w:jc w:val="both"/>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865" w:type="dxa"/>
          </w:tcPr>
          <w:p w:rsidR="006939FC" w:rsidRPr="00C22255" w:rsidRDefault="006939FC" w:rsidP="001A53EC">
            <w:pPr>
              <w:jc w:val="both"/>
              <w:rPr>
                <w:rFonts w:ascii="Times New Roman" w:eastAsia="Calibri" w:hAnsi="Times New Roman" w:cs="Times New Roman"/>
                <w:sz w:val="24"/>
                <w:szCs w:val="24"/>
              </w:rPr>
            </w:pPr>
            <w:r>
              <w:rPr>
                <w:rFonts w:ascii="Times New Roman" w:eastAsia="Calibri" w:hAnsi="Times New Roman" w:cs="Times New Roman"/>
                <w:sz w:val="24"/>
                <w:szCs w:val="24"/>
              </w:rPr>
              <w:t>80</w:t>
            </w:r>
          </w:p>
        </w:tc>
      </w:tr>
      <w:tr w:rsidR="006939FC" w:rsidRPr="00C22255" w:rsidTr="006939FC">
        <w:tc>
          <w:tcPr>
            <w:tcW w:w="4272" w:type="dxa"/>
          </w:tcPr>
          <w:p w:rsidR="006939FC" w:rsidRPr="00C22255" w:rsidRDefault="006939FC" w:rsidP="001A53EC">
            <w:pPr>
              <w:jc w:val="both"/>
              <w:rPr>
                <w:rFonts w:ascii="Times New Roman" w:eastAsia="Calibri" w:hAnsi="Times New Roman" w:cs="Times New Roman"/>
                <w:sz w:val="24"/>
                <w:szCs w:val="24"/>
              </w:rPr>
            </w:pPr>
            <w:r w:rsidRPr="00C22255">
              <w:rPr>
                <w:rFonts w:ascii="Times New Roman" w:eastAsia="Calibri" w:hAnsi="Times New Roman" w:cs="Times New Roman"/>
                <w:sz w:val="24"/>
                <w:szCs w:val="24"/>
              </w:rPr>
              <w:t>Число дней проведенных в группах</w:t>
            </w:r>
          </w:p>
        </w:tc>
        <w:tc>
          <w:tcPr>
            <w:tcW w:w="865" w:type="dxa"/>
          </w:tcPr>
          <w:p w:rsidR="006939FC" w:rsidRPr="00C22255" w:rsidRDefault="006939FC" w:rsidP="00F5030D">
            <w:pPr>
              <w:jc w:val="both"/>
              <w:rPr>
                <w:rFonts w:ascii="Times New Roman" w:eastAsia="Calibri" w:hAnsi="Times New Roman" w:cs="Times New Roman"/>
                <w:sz w:val="24"/>
                <w:szCs w:val="24"/>
              </w:rPr>
            </w:pPr>
            <w:r>
              <w:rPr>
                <w:rFonts w:ascii="Times New Roman" w:eastAsia="Calibri" w:hAnsi="Times New Roman" w:cs="Times New Roman"/>
                <w:sz w:val="24"/>
                <w:szCs w:val="24"/>
              </w:rPr>
              <w:t>11203</w:t>
            </w:r>
          </w:p>
        </w:tc>
        <w:tc>
          <w:tcPr>
            <w:tcW w:w="865" w:type="dxa"/>
          </w:tcPr>
          <w:p w:rsidR="006939FC" w:rsidRPr="00C22255" w:rsidRDefault="006939FC" w:rsidP="00F5030D">
            <w:pPr>
              <w:jc w:val="both"/>
              <w:rPr>
                <w:rFonts w:ascii="Times New Roman" w:eastAsia="Calibri" w:hAnsi="Times New Roman" w:cs="Times New Roman"/>
                <w:sz w:val="24"/>
                <w:szCs w:val="24"/>
              </w:rPr>
            </w:pPr>
            <w:r>
              <w:rPr>
                <w:rFonts w:ascii="Times New Roman" w:eastAsia="Calibri" w:hAnsi="Times New Roman" w:cs="Times New Roman"/>
                <w:sz w:val="24"/>
                <w:szCs w:val="24"/>
              </w:rPr>
              <w:t>10498</w:t>
            </w:r>
          </w:p>
        </w:tc>
        <w:tc>
          <w:tcPr>
            <w:tcW w:w="865" w:type="dxa"/>
          </w:tcPr>
          <w:p w:rsidR="006939FC" w:rsidRPr="00C22255" w:rsidRDefault="006939FC" w:rsidP="001A53EC">
            <w:pPr>
              <w:jc w:val="both"/>
              <w:rPr>
                <w:rFonts w:ascii="Times New Roman" w:eastAsia="Calibri" w:hAnsi="Times New Roman" w:cs="Times New Roman"/>
                <w:sz w:val="24"/>
                <w:szCs w:val="24"/>
              </w:rPr>
            </w:pPr>
            <w:r>
              <w:rPr>
                <w:rFonts w:ascii="Times New Roman" w:eastAsia="Calibri" w:hAnsi="Times New Roman" w:cs="Times New Roman"/>
                <w:sz w:val="24"/>
                <w:szCs w:val="24"/>
              </w:rPr>
              <w:t>12354</w:t>
            </w:r>
          </w:p>
        </w:tc>
      </w:tr>
      <w:tr w:rsidR="006939FC" w:rsidRPr="00C22255" w:rsidTr="006939FC">
        <w:tc>
          <w:tcPr>
            <w:tcW w:w="4272" w:type="dxa"/>
          </w:tcPr>
          <w:p w:rsidR="006939FC" w:rsidRPr="00C22255" w:rsidRDefault="006939FC" w:rsidP="001A53EC">
            <w:pPr>
              <w:jc w:val="both"/>
              <w:rPr>
                <w:rFonts w:ascii="Times New Roman" w:eastAsia="Calibri" w:hAnsi="Times New Roman" w:cs="Times New Roman"/>
                <w:sz w:val="24"/>
                <w:szCs w:val="24"/>
              </w:rPr>
            </w:pPr>
            <w:r w:rsidRPr="00C22255">
              <w:rPr>
                <w:rFonts w:ascii="Times New Roman" w:eastAsia="Calibri" w:hAnsi="Times New Roman" w:cs="Times New Roman"/>
                <w:sz w:val="24"/>
                <w:szCs w:val="24"/>
              </w:rPr>
              <w:t>Число дней пропущенных по болезни</w:t>
            </w:r>
          </w:p>
        </w:tc>
        <w:tc>
          <w:tcPr>
            <w:tcW w:w="865" w:type="dxa"/>
          </w:tcPr>
          <w:p w:rsidR="006939FC" w:rsidRPr="00C22255" w:rsidRDefault="006939FC" w:rsidP="00F5030D">
            <w:pPr>
              <w:jc w:val="both"/>
              <w:rPr>
                <w:rFonts w:ascii="Times New Roman" w:eastAsia="Calibri" w:hAnsi="Times New Roman" w:cs="Times New Roman"/>
                <w:sz w:val="24"/>
                <w:szCs w:val="24"/>
              </w:rPr>
            </w:pPr>
            <w:r>
              <w:rPr>
                <w:rFonts w:ascii="Times New Roman" w:eastAsia="Calibri" w:hAnsi="Times New Roman" w:cs="Times New Roman"/>
                <w:sz w:val="24"/>
                <w:szCs w:val="24"/>
              </w:rPr>
              <w:t>6408</w:t>
            </w:r>
          </w:p>
        </w:tc>
        <w:tc>
          <w:tcPr>
            <w:tcW w:w="865" w:type="dxa"/>
          </w:tcPr>
          <w:p w:rsidR="006939FC" w:rsidRPr="00C22255" w:rsidRDefault="006939FC" w:rsidP="00F5030D">
            <w:pPr>
              <w:jc w:val="both"/>
              <w:rPr>
                <w:rFonts w:ascii="Times New Roman" w:eastAsia="Calibri" w:hAnsi="Times New Roman" w:cs="Times New Roman"/>
                <w:sz w:val="24"/>
                <w:szCs w:val="24"/>
              </w:rPr>
            </w:pPr>
            <w:r>
              <w:rPr>
                <w:rFonts w:ascii="Times New Roman" w:eastAsia="Calibri" w:hAnsi="Times New Roman" w:cs="Times New Roman"/>
                <w:sz w:val="24"/>
                <w:szCs w:val="24"/>
              </w:rPr>
              <w:t>4340</w:t>
            </w:r>
          </w:p>
        </w:tc>
        <w:tc>
          <w:tcPr>
            <w:tcW w:w="865" w:type="dxa"/>
          </w:tcPr>
          <w:p w:rsidR="006939FC" w:rsidRPr="00C22255" w:rsidRDefault="006939FC" w:rsidP="001A53EC">
            <w:pPr>
              <w:jc w:val="both"/>
              <w:rPr>
                <w:rFonts w:ascii="Times New Roman" w:eastAsia="Calibri" w:hAnsi="Times New Roman" w:cs="Times New Roman"/>
                <w:sz w:val="24"/>
                <w:szCs w:val="24"/>
              </w:rPr>
            </w:pPr>
          </w:p>
        </w:tc>
      </w:tr>
      <w:tr w:rsidR="006939FC" w:rsidRPr="00C22255" w:rsidTr="006939FC">
        <w:tc>
          <w:tcPr>
            <w:tcW w:w="4272" w:type="dxa"/>
          </w:tcPr>
          <w:p w:rsidR="006939FC" w:rsidRPr="00C22255" w:rsidRDefault="006939FC" w:rsidP="001A53EC">
            <w:pPr>
              <w:jc w:val="both"/>
              <w:rPr>
                <w:rFonts w:ascii="Times New Roman" w:eastAsia="Calibri" w:hAnsi="Times New Roman" w:cs="Times New Roman"/>
                <w:sz w:val="24"/>
                <w:szCs w:val="24"/>
              </w:rPr>
            </w:pPr>
            <w:r w:rsidRPr="00C22255">
              <w:rPr>
                <w:rFonts w:ascii="Times New Roman" w:eastAsia="Calibri" w:hAnsi="Times New Roman" w:cs="Times New Roman"/>
                <w:sz w:val="24"/>
                <w:szCs w:val="24"/>
              </w:rPr>
              <w:t>Заболеваемость на 1 ребенка в днях</w:t>
            </w:r>
          </w:p>
        </w:tc>
        <w:tc>
          <w:tcPr>
            <w:tcW w:w="865" w:type="dxa"/>
          </w:tcPr>
          <w:p w:rsidR="006939FC" w:rsidRPr="00C22255" w:rsidRDefault="006939FC" w:rsidP="00F5030D">
            <w:pPr>
              <w:jc w:val="both"/>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865" w:type="dxa"/>
          </w:tcPr>
          <w:p w:rsidR="006939FC" w:rsidRPr="00C22255" w:rsidRDefault="006939FC" w:rsidP="00F5030D">
            <w:pPr>
              <w:jc w:val="both"/>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865" w:type="dxa"/>
          </w:tcPr>
          <w:p w:rsidR="006939FC" w:rsidRPr="00C22255" w:rsidRDefault="006939FC" w:rsidP="001A53EC">
            <w:pPr>
              <w:jc w:val="both"/>
              <w:rPr>
                <w:rFonts w:ascii="Times New Roman" w:eastAsia="Calibri" w:hAnsi="Times New Roman" w:cs="Times New Roman"/>
                <w:sz w:val="24"/>
                <w:szCs w:val="24"/>
              </w:rPr>
            </w:pPr>
            <w:r>
              <w:rPr>
                <w:rFonts w:ascii="Times New Roman" w:eastAsia="Calibri" w:hAnsi="Times New Roman" w:cs="Times New Roman"/>
                <w:sz w:val="24"/>
                <w:szCs w:val="24"/>
              </w:rPr>
              <w:t>83</w:t>
            </w:r>
          </w:p>
        </w:tc>
      </w:tr>
    </w:tbl>
    <w:p w:rsidR="000B519D" w:rsidRPr="00C22255" w:rsidRDefault="000B519D" w:rsidP="000B519D">
      <w:pPr>
        <w:tabs>
          <w:tab w:val="left" w:pos="709"/>
        </w:tabs>
        <w:suppressAutoHyphens/>
        <w:spacing w:after="0" w:line="240" w:lineRule="auto"/>
        <w:ind w:right="282"/>
        <w:jc w:val="both"/>
        <w:rPr>
          <w:rFonts w:ascii="Times New Roman" w:eastAsia="Times New Roman" w:hAnsi="Times New Roman" w:cs="Times New Roman"/>
          <w:sz w:val="24"/>
          <w:szCs w:val="24"/>
          <w:lang w:eastAsia="ar-SA"/>
        </w:rPr>
      </w:pPr>
    </w:p>
    <w:p w:rsidR="000B519D" w:rsidRPr="00C22255" w:rsidRDefault="006C5962" w:rsidP="000B519D">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Следует отметить, что</w:t>
      </w:r>
      <w:r w:rsidR="000B519D" w:rsidRPr="00C22255">
        <w:rPr>
          <w:rFonts w:ascii="Times New Roman" w:eastAsia="Times New Roman" w:hAnsi="Times New Roman" w:cs="Times New Roman"/>
          <w:sz w:val="24"/>
          <w:szCs w:val="24"/>
          <w:lang w:eastAsia="ar-SA"/>
        </w:rPr>
        <w:t xml:space="preserve"> </w:t>
      </w:r>
      <w:r w:rsidR="000B519D">
        <w:rPr>
          <w:rFonts w:ascii="Times New Roman" w:eastAsia="Times New Roman" w:hAnsi="Times New Roman" w:cs="Times New Roman"/>
          <w:sz w:val="24"/>
          <w:szCs w:val="24"/>
          <w:lang w:eastAsia="ar-SA"/>
        </w:rPr>
        <w:t xml:space="preserve"> а</w:t>
      </w:r>
      <w:r w:rsidR="000B519D" w:rsidRPr="00C22255">
        <w:rPr>
          <w:rFonts w:ascii="Times New Roman" w:eastAsia="Times New Roman" w:hAnsi="Times New Roman" w:cs="Times New Roman"/>
          <w:sz w:val="24"/>
          <w:szCs w:val="24"/>
          <w:lang w:eastAsia="ar-SA"/>
        </w:rPr>
        <w:t xml:space="preserve">нализ заболеваемости по сравнению </w:t>
      </w:r>
      <w:r w:rsidR="00E902EB">
        <w:rPr>
          <w:rFonts w:ascii="Times New Roman" w:eastAsia="Times New Roman" w:hAnsi="Times New Roman" w:cs="Times New Roman"/>
          <w:sz w:val="24"/>
          <w:szCs w:val="24"/>
          <w:lang w:eastAsia="ar-SA"/>
        </w:rPr>
        <w:t>с 2017-2018</w:t>
      </w:r>
      <w:r w:rsidR="000B519D" w:rsidRPr="00C22255">
        <w:rPr>
          <w:rFonts w:ascii="Times New Roman" w:eastAsia="Times New Roman" w:hAnsi="Times New Roman" w:cs="Times New Roman"/>
          <w:sz w:val="24"/>
          <w:szCs w:val="24"/>
          <w:lang w:eastAsia="ar-SA"/>
        </w:rPr>
        <w:t xml:space="preserve"> учебным годом показал, ч</w:t>
      </w:r>
      <w:r w:rsidR="000B519D">
        <w:rPr>
          <w:rFonts w:ascii="Times New Roman" w:eastAsia="Times New Roman" w:hAnsi="Times New Roman" w:cs="Times New Roman"/>
          <w:sz w:val="24"/>
          <w:szCs w:val="24"/>
          <w:lang w:eastAsia="ar-SA"/>
        </w:rPr>
        <w:t>то непосещение ребенка по</w:t>
      </w:r>
      <w:r w:rsidR="007525D1">
        <w:rPr>
          <w:rFonts w:ascii="Times New Roman" w:eastAsia="Times New Roman" w:hAnsi="Times New Roman" w:cs="Times New Roman"/>
          <w:sz w:val="24"/>
          <w:szCs w:val="24"/>
          <w:lang w:eastAsia="ar-SA"/>
        </w:rPr>
        <w:t xml:space="preserve"> причине заболевания  повысилась в связи с </w:t>
      </w:r>
      <w:proofErr w:type="spellStart"/>
      <w:r w:rsidR="007525D1">
        <w:rPr>
          <w:rFonts w:ascii="Times New Roman" w:eastAsia="Times New Roman" w:hAnsi="Times New Roman" w:cs="Times New Roman"/>
          <w:sz w:val="24"/>
          <w:szCs w:val="24"/>
          <w:lang w:eastAsia="ar-SA"/>
        </w:rPr>
        <w:t>эпидобстановкой</w:t>
      </w:r>
      <w:proofErr w:type="spellEnd"/>
      <w:r w:rsidR="00E902EB">
        <w:rPr>
          <w:rFonts w:ascii="Times New Roman" w:eastAsia="Times New Roman" w:hAnsi="Times New Roman" w:cs="Times New Roman"/>
          <w:sz w:val="24"/>
          <w:szCs w:val="24"/>
          <w:lang w:eastAsia="ar-SA"/>
        </w:rPr>
        <w:t xml:space="preserve"> на</w:t>
      </w:r>
      <w:r w:rsidR="007525D1">
        <w:rPr>
          <w:rFonts w:ascii="Times New Roman" w:eastAsia="Times New Roman" w:hAnsi="Times New Roman" w:cs="Times New Roman"/>
          <w:sz w:val="24"/>
          <w:szCs w:val="24"/>
          <w:lang w:eastAsia="ar-SA"/>
        </w:rPr>
        <w:t xml:space="preserve"> 21</w:t>
      </w:r>
      <w:r>
        <w:rPr>
          <w:rFonts w:ascii="Times New Roman" w:eastAsia="Times New Roman" w:hAnsi="Times New Roman" w:cs="Times New Roman"/>
          <w:sz w:val="24"/>
          <w:szCs w:val="24"/>
          <w:lang w:eastAsia="ar-SA"/>
        </w:rPr>
        <w:t>%.</w:t>
      </w:r>
    </w:p>
    <w:p w:rsidR="000B519D" w:rsidRPr="00CA3DE8" w:rsidRDefault="000B519D" w:rsidP="000B519D">
      <w:pPr>
        <w:spacing w:after="24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b/>
          <w:bCs/>
          <w:sz w:val="24"/>
          <w:szCs w:val="24"/>
          <w:lang w:eastAsia="ru-RU"/>
        </w:rPr>
        <w:t>10. Анализ обеспечения условий безопасности в образовательной организации.</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Основными задачами в области обеспечения безопасности образовательного пространства являются:  </w:t>
      </w:r>
    </w:p>
    <w:p w:rsidR="000B519D" w:rsidRPr="00CA3DE8" w:rsidRDefault="000B519D" w:rsidP="000B519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Изучение и реализация основных направлений законодательства РФ по вопросам безопасности, разработка и внедрение нормативно-правовых, методических и иных локальных актов, инструкций по формированию безопасного образовательного пространства;</w:t>
      </w:r>
    </w:p>
    <w:p w:rsidR="000B519D" w:rsidRPr="00CA3DE8" w:rsidRDefault="000B519D" w:rsidP="000B519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Наращивание опыта межведомственного, комплексного и многоуровневого подходов при формировании безопасного образовательного пространства;</w:t>
      </w:r>
    </w:p>
    <w:p w:rsidR="000B519D" w:rsidRPr="00CA3DE8" w:rsidRDefault="000B519D" w:rsidP="000B519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Обеспечение выполнения сотрудниками и воспитанниками ДОУ требований законодательных и других нормативно - правовых актов, регламентирующих создание здоровых и безопасных условий воспитания;</w:t>
      </w:r>
    </w:p>
    <w:p w:rsidR="000B519D" w:rsidRPr="00CA3DE8" w:rsidRDefault="000B519D" w:rsidP="000B519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Выполнение правил пожарной безопасности и соблюдение противопожарного режима;</w:t>
      </w:r>
    </w:p>
    <w:p w:rsidR="000B519D" w:rsidRPr="00CA3DE8" w:rsidRDefault="000B519D" w:rsidP="000B519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Формирование у воспитанников и сотрудников устойчивых навыков безопасного поведения при возникновении чрезвычайных ситуаций;</w:t>
      </w:r>
    </w:p>
    <w:p w:rsidR="000B519D" w:rsidRPr="00CA3DE8" w:rsidRDefault="000B519D" w:rsidP="000B519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Оснащение образовательного учреждения противопожарным и охранным оборудованием, средствами защиты и пожаротушения;</w:t>
      </w:r>
    </w:p>
    <w:p w:rsidR="000B519D" w:rsidRPr="00CA3DE8" w:rsidRDefault="000B519D" w:rsidP="000B519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Обеспечение безопасной эксплуатации здания, оборудования и технических средств обучения.</w:t>
      </w:r>
    </w:p>
    <w:p w:rsidR="000B519D" w:rsidRPr="00CA3DE8" w:rsidRDefault="000B519D" w:rsidP="000B519D">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 xml:space="preserve">Управленческая составляющая заключается в организации выполнения перечисленных задач, анализе и прогнозировании. </w:t>
      </w:r>
    </w:p>
    <w:p w:rsidR="000B519D" w:rsidRPr="00CA3DE8" w:rsidRDefault="000B519D" w:rsidP="000B51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Нормативно-правовое обеспечение.</w:t>
      </w:r>
    </w:p>
    <w:p w:rsidR="000B519D" w:rsidRPr="00CA3DE8" w:rsidRDefault="000B519D" w:rsidP="000B51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Научно-методическое сопровождение.</w:t>
      </w:r>
    </w:p>
    <w:p w:rsidR="000B519D" w:rsidRPr="00CA3DE8" w:rsidRDefault="000B519D" w:rsidP="000B519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Разработка методических рекомендаций.</w:t>
      </w:r>
    </w:p>
    <w:p w:rsidR="000B519D" w:rsidRPr="00CA3DE8" w:rsidRDefault="000B519D" w:rsidP="000B519D">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На основе требований законодательных и иных нормативных актов по охране труда разработана организационно-распорядительная документация, которая представляет собой правовые акты ДОУ, устанавливающие правила поведения на рабочем месте для каждого работника и выполнение требований, обеспечивающих сохранение жизни и здоровья сотрудников и воспитанников в период их пребывания в ДОУ.</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lastRenderedPageBreak/>
        <w:br/>
        <w:t xml:space="preserve">Состояние антитеррористической защищенности объекта является одним из критериев обеспечения безопасности воспитанников и персонала ДОУ, создания условий, гарантирующих охрану жизни и здоровья во время </w:t>
      </w:r>
      <w:proofErr w:type="spellStart"/>
      <w:r w:rsidRPr="00CA3DE8">
        <w:rPr>
          <w:rFonts w:ascii="Times New Roman" w:eastAsia="Times New Roman" w:hAnsi="Times New Roman" w:cs="Times New Roman"/>
          <w:sz w:val="24"/>
          <w:szCs w:val="24"/>
          <w:lang w:eastAsia="ru-RU"/>
        </w:rPr>
        <w:t>воспитательно</w:t>
      </w:r>
      <w:proofErr w:type="spellEnd"/>
      <w:r w:rsidRPr="00CA3DE8">
        <w:rPr>
          <w:rFonts w:ascii="Times New Roman" w:eastAsia="Times New Roman" w:hAnsi="Times New Roman" w:cs="Times New Roman"/>
          <w:sz w:val="24"/>
          <w:szCs w:val="24"/>
          <w:lang w:eastAsia="ru-RU"/>
        </w:rPr>
        <w:t>-образовательного процесса.</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 В ДОУ назначаются ответственные за организацию работы по обеспечению безопасности участников образовательного процесса: </w:t>
      </w:r>
    </w:p>
    <w:p w:rsidR="000B519D" w:rsidRPr="00CA3DE8" w:rsidRDefault="000B519D" w:rsidP="000B519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 xml:space="preserve">разработан план действий в условиях возникновения чрезвычайных ситуаций </w:t>
      </w:r>
    </w:p>
    <w:p w:rsidR="000B519D" w:rsidRPr="00CA3DE8" w:rsidRDefault="000B519D" w:rsidP="000B519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 xml:space="preserve">разработана инструкция о порядке взаимодействия со </w:t>
      </w:r>
      <w:r>
        <w:rPr>
          <w:rFonts w:ascii="Times New Roman" w:eastAsia="Times New Roman" w:hAnsi="Times New Roman" w:cs="Times New Roman"/>
          <w:sz w:val="24"/>
          <w:szCs w:val="24"/>
          <w:lang w:eastAsia="ru-RU"/>
        </w:rPr>
        <w:t>службами жизнеобеспечения поселка</w:t>
      </w:r>
      <w:r w:rsidRPr="00CA3DE8">
        <w:rPr>
          <w:rFonts w:ascii="Times New Roman" w:eastAsia="Times New Roman" w:hAnsi="Times New Roman" w:cs="Times New Roman"/>
          <w:sz w:val="24"/>
          <w:szCs w:val="24"/>
          <w:lang w:eastAsia="ru-RU"/>
        </w:rPr>
        <w:t xml:space="preserve"> при возникновении чрезвычайных ситуаций;</w:t>
      </w:r>
    </w:p>
    <w:p w:rsidR="000B519D" w:rsidRPr="00CA3DE8" w:rsidRDefault="000B519D" w:rsidP="000B519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для отработки устойчивых навыков безопасного поведения в условиях возникновения чрезвы</w:t>
      </w:r>
      <w:r>
        <w:rPr>
          <w:rFonts w:ascii="Times New Roman" w:eastAsia="Times New Roman" w:hAnsi="Times New Roman" w:cs="Times New Roman"/>
          <w:sz w:val="24"/>
          <w:szCs w:val="24"/>
          <w:lang w:eastAsia="ru-RU"/>
        </w:rPr>
        <w:t>чайных ситуаций в ДОУ ежеквартально</w:t>
      </w:r>
      <w:r w:rsidRPr="00CA3DE8">
        <w:rPr>
          <w:rFonts w:ascii="Times New Roman" w:eastAsia="Times New Roman" w:hAnsi="Times New Roman" w:cs="Times New Roman"/>
          <w:sz w:val="24"/>
          <w:szCs w:val="24"/>
          <w:lang w:eastAsia="ru-RU"/>
        </w:rPr>
        <w:t xml:space="preserve"> проводятся тренировочные занятия по эвакуации с детьми и персоналом ДОУ на случай угрозы террористического акта.</w:t>
      </w:r>
    </w:p>
    <w:p w:rsidR="000B519D" w:rsidRPr="00CA3DE8" w:rsidRDefault="000B519D" w:rsidP="000B519D">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Систематически проводится обследование дошкольного учреждения и прилегающей территории на предмет их защищенности, работоспособности охранной сигнализации, обнаружения посторонних предметов.</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В ДОУ делается особый упор на соблюдение требований безопасности. Со стороны методической службы ДОУ проводится работа с педагогическим коллективом по обучению детей дошкольного в</w:t>
      </w:r>
      <w:r>
        <w:rPr>
          <w:rFonts w:ascii="Times New Roman" w:eastAsia="Times New Roman" w:hAnsi="Times New Roman" w:cs="Times New Roman"/>
          <w:sz w:val="24"/>
          <w:szCs w:val="24"/>
          <w:lang w:eastAsia="ru-RU"/>
        </w:rPr>
        <w:t xml:space="preserve">озраста правилам безопасности: </w:t>
      </w:r>
    </w:p>
    <w:p w:rsidR="000B519D" w:rsidRPr="00CA3DE8" w:rsidRDefault="000B519D" w:rsidP="000B519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вопросы рассматриваются на педагогических советах;</w:t>
      </w:r>
    </w:p>
    <w:p w:rsidR="000B519D" w:rsidRPr="00CA3DE8" w:rsidRDefault="000B519D" w:rsidP="000B519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 xml:space="preserve">создана соответствующая развивающая среда; </w:t>
      </w:r>
    </w:p>
    <w:p w:rsidR="000B519D" w:rsidRPr="00CA3DE8" w:rsidRDefault="000B519D" w:rsidP="000B519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разработано перспективное планирование по обучению дошкольников правилам безопасности;</w:t>
      </w:r>
    </w:p>
    <w:p w:rsidR="000B519D" w:rsidRPr="00CA3DE8" w:rsidRDefault="000B519D" w:rsidP="000B519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 xml:space="preserve">проводятся тренировочные эвакуации воспитанников и персонала ДОУ; </w:t>
      </w:r>
    </w:p>
    <w:p w:rsidR="000B519D" w:rsidRPr="00CA3DE8" w:rsidRDefault="000B519D" w:rsidP="000B519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 xml:space="preserve">разработано перспективное планирование по обучению дошкольников правилам пожарной безопасности. </w:t>
      </w:r>
    </w:p>
    <w:p w:rsidR="000B519D" w:rsidRPr="00CA3DE8" w:rsidRDefault="000B519D" w:rsidP="000B519D">
      <w:pPr>
        <w:spacing w:after="0"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 xml:space="preserve">С учетом всего перечисленного можно выделить два основных направления работы. Это обеспечение индивидуальной безопасности личности, которая включает профилактику попадания в </w:t>
      </w:r>
      <w:proofErr w:type="spellStart"/>
      <w:r w:rsidRPr="00CA3DE8">
        <w:rPr>
          <w:rFonts w:ascii="Times New Roman" w:eastAsia="Times New Roman" w:hAnsi="Times New Roman" w:cs="Times New Roman"/>
          <w:sz w:val="24"/>
          <w:szCs w:val="24"/>
          <w:lang w:eastAsia="ru-RU"/>
        </w:rPr>
        <w:t>травматичные</w:t>
      </w:r>
      <w:proofErr w:type="spellEnd"/>
      <w:r w:rsidRPr="00CA3DE8">
        <w:rPr>
          <w:rFonts w:ascii="Times New Roman" w:eastAsia="Times New Roman" w:hAnsi="Times New Roman" w:cs="Times New Roman"/>
          <w:sz w:val="24"/>
          <w:szCs w:val="24"/>
          <w:lang w:eastAsia="ru-RU"/>
        </w:rPr>
        <w:t xml:space="preserve"> в физическом или психологическом плане ситуации, формирование навыков безопасного поведения в различных ситуациях. А также организация коллективной безопасности, предполагающая создание защищенного пространства, не являющегося источником опасности, и условий для спокойной и максимально комфортной жизнедеятельности.</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r>
      <w:proofErr w:type="gramStart"/>
      <w:r w:rsidRPr="00CA3DE8">
        <w:rPr>
          <w:rFonts w:ascii="Times New Roman" w:eastAsia="Times New Roman" w:hAnsi="Times New Roman" w:cs="Times New Roman"/>
          <w:sz w:val="24"/>
          <w:szCs w:val="24"/>
          <w:lang w:eastAsia="ru-RU"/>
        </w:rPr>
        <w:t>Обеспечение безопасности зависит не только от оснащенности объектов образования самыми современными техникой и оборудованием, но и прежде всего от человеческого фактора, т.е. от грамотности и компетентности людей, отвечающих за безопасность образовательных учреждений и учебного процесса, от слаженности их совместной работы с администрацией и педагогами, от подготовленности обучающихся и работников учебных заведений к действиям в чрезвычайных ситуациях.</w:t>
      </w:r>
      <w:proofErr w:type="gramEnd"/>
      <w:r w:rsidRPr="00CA3DE8">
        <w:rPr>
          <w:rFonts w:ascii="Times New Roman" w:eastAsia="Times New Roman" w:hAnsi="Times New Roman" w:cs="Times New Roman"/>
          <w:sz w:val="24"/>
          <w:szCs w:val="24"/>
          <w:lang w:eastAsia="ru-RU"/>
        </w:rPr>
        <w:t xml:space="preserve"> </w:t>
      </w:r>
      <w:r w:rsidRPr="00CA3DE8">
        <w:rPr>
          <w:rFonts w:ascii="Times New Roman" w:eastAsia="Times New Roman" w:hAnsi="Times New Roman" w:cs="Times New Roman"/>
          <w:sz w:val="24"/>
          <w:szCs w:val="24"/>
          <w:lang w:eastAsia="ru-RU"/>
        </w:rPr>
        <w:br/>
      </w:r>
      <w:r w:rsidRPr="00CA3DE8">
        <w:rPr>
          <w:rFonts w:ascii="Times New Roman" w:eastAsia="Times New Roman" w:hAnsi="Times New Roman" w:cs="Times New Roman"/>
          <w:sz w:val="24"/>
          <w:szCs w:val="24"/>
          <w:lang w:eastAsia="ru-RU"/>
        </w:rPr>
        <w:br/>
        <w:t xml:space="preserve">Организация работы по созданию безопасного образовательного пространства позволила достичь следующих результатов:  </w:t>
      </w:r>
    </w:p>
    <w:p w:rsidR="000B519D" w:rsidRPr="00CA3DE8" w:rsidRDefault="000B519D" w:rsidP="000B519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lastRenderedPageBreak/>
        <w:t xml:space="preserve">Систематизированы и разработаны локальные нормативные акты в сфере обеспечения безопасности в ДОУ. </w:t>
      </w:r>
    </w:p>
    <w:p w:rsidR="000B519D" w:rsidRPr="00CA3DE8" w:rsidRDefault="000B519D" w:rsidP="000B519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Накоплен опыт комплексного и многоуровневого подхода при формировании безопасного образовательного пространства.</w:t>
      </w:r>
    </w:p>
    <w:p w:rsidR="000B519D" w:rsidRPr="00CA3DE8" w:rsidRDefault="000B519D" w:rsidP="000B519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Наблюдается рост профессиональной компетентности педагогов в области формирования культуры безопасности.</w:t>
      </w:r>
    </w:p>
    <w:p w:rsidR="000B519D" w:rsidRDefault="000B519D" w:rsidP="000B519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 xml:space="preserve">Разработаны и внедрены в практику: система теоретических, практических занятий; учебно-методические материалы </w:t>
      </w:r>
      <w:r>
        <w:rPr>
          <w:rFonts w:ascii="Times New Roman" w:eastAsia="Times New Roman" w:hAnsi="Times New Roman" w:cs="Times New Roman"/>
          <w:sz w:val="24"/>
          <w:szCs w:val="24"/>
          <w:lang w:eastAsia="ru-RU"/>
        </w:rPr>
        <w:t>для детей, педагогов, родителей.</w:t>
      </w:r>
    </w:p>
    <w:p w:rsidR="000B519D" w:rsidRDefault="000B519D" w:rsidP="000B519D">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60731E">
        <w:rPr>
          <w:rFonts w:ascii="Times New Roman" w:eastAsia="Times New Roman" w:hAnsi="Times New Roman" w:cs="Times New Roman"/>
          <w:b/>
          <w:bCs/>
          <w:sz w:val="24"/>
          <w:szCs w:val="24"/>
          <w:lang w:eastAsia="ru-RU"/>
        </w:rPr>
        <w:t>11. Социально-бытовая обеспеченность обучающихся и сотрудников.</w:t>
      </w:r>
      <w:r w:rsidRPr="0060731E">
        <w:rPr>
          <w:rFonts w:ascii="Times New Roman" w:eastAsia="Times New Roman" w:hAnsi="Times New Roman" w:cs="Times New Roman"/>
          <w:sz w:val="24"/>
          <w:szCs w:val="24"/>
          <w:lang w:eastAsia="ru-RU"/>
        </w:rPr>
        <w:br/>
        <w:t>МБДОУ финансируется за счет средств муниципально</w:t>
      </w:r>
      <w:r>
        <w:rPr>
          <w:rFonts w:ascii="Times New Roman" w:eastAsia="Times New Roman" w:hAnsi="Times New Roman" w:cs="Times New Roman"/>
          <w:sz w:val="24"/>
          <w:szCs w:val="24"/>
          <w:lang w:eastAsia="ru-RU"/>
        </w:rPr>
        <w:t>го бюджета,  федеральных средств и</w:t>
      </w:r>
      <w:r w:rsidRPr="0060731E">
        <w:rPr>
          <w:rFonts w:ascii="Times New Roman" w:eastAsia="Times New Roman" w:hAnsi="Times New Roman" w:cs="Times New Roman"/>
          <w:sz w:val="24"/>
          <w:szCs w:val="24"/>
          <w:lang w:eastAsia="ru-RU"/>
        </w:rPr>
        <w:t xml:space="preserve"> средств родитель</w:t>
      </w:r>
      <w:r>
        <w:rPr>
          <w:rFonts w:ascii="Times New Roman" w:eastAsia="Times New Roman" w:hAnsi="Times New Roman" w:cs="Times New Roman"/>
          <w:sz w:val="24"/>
          <w:szCs w:val="24"/>
          <w:lang w:eastAsia="ru-RU"/>
        </w:rPr>
        <w:t>ской платы.  Ф</w:t>
      </w:r>
      <w:r w:rsidRPr="0060731E">
        <w:rPr>
          <w:rFonts w:ascii="Times New Roman" w:eastAsia="Times New Roman" w:hAnsi="Times New Roman" w:cs="Times New Roman"/>
          <w:sz w:val="24"/>
          <w:szCs w:val="24"/>
          <w:lang w:eastAsia="ru-RU"/>
        </w:rPr>
        <w:t xml:space="preserve">инансирование идет на социально защищенные статьи – заработную плату, коммунальные и договорные услуги, питание детей, пополнение материально-технической базы. </w:t>
      </w:r>
    </w:p>
    <w:p w:rsidR="002F2411" w:rsidRPr="00F72B50" w:rsidRDefault="002F2411" w:rsidP="002F2411">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lang w:eastAsia="ru-RU"/>
        </w:rPr>
        <w:t>12.</w:t>
      </w:r>
      <w:r w:rsidRPr="002F2411">
        <w:rPr>
          <w:rFonts w:ascii="Times New Roman" w:eastAsia="Times New Roman" w:hAnsi="Times New Roman" w:cs="Times New Roman"/>
          <w:b/>
          <w:bCs/>
          <w:color w:val="000000"/>
          <w:sz w:val="24"/>
          <w:szCs w:val="24"/>
        </w:rPr>
        <w:t xml:space="preserve"> </w:t>
      </w:r>
      <w:r w:rsidRPr="00F72B50">
        <w:rPr>
          <w:rFonts w:ascii="Times New Roman" w:eastAsia="Times New Roman" w:hAnsi="Times New Roman" w:cs="Times New Roman"/>
          <w:b/>
          <w:bCs/>
          <w:color w:val="000000"/>
          <w:sz w:val="24"/>
          <w:szCs w:val="24"/>
        </w:rPr>
        <w:t xml:space="preserve">Оценка </w:t>
      </w:r>
      <w:proofErr w:type="gramStart"/>
      <w:r w:rsidRPr="00F72B50">
        <w:rPr>
          <w:rFonts w:ascii="Times New Roman" w:eastAsia="Times New Roman" w:hAnsi="Times New Roman" w:cs="Times New Roman"/>
          <w:b/>
          <w:bCs/>
          <w:color w:val="000000"/>
          <w:sz w:val="24"/>
          <w:szCs w:val="24"/>
        </w:rPr>
        <w:t>функционирования внутренней системы оценки качества образования</w:t>
      </w:r>
      <w:proofErr w:type="gramEnd"/>
    </w:p>
    <w:p w:rsidR="002F2411" w:rsidRPr="00F72B50" w:rsidRDefault="002F2411" w:rsidP="002F2411">
      <w:pPr>
        <w:spacing w:before="100" w:beforeAutospacing="1" w:after="100" w:afterAutospacing="1" w:line="240" w:lineRule="auto"/>
        <w:jc w:val="both"/>
        <w:rPr>
          <w:rFonts w:ascii="Times New Roman" w:eastAsia="Times New Roman" w:hAnsi="Times New Roman" w:cs="Times New Roman"/>
          <w:color w:val="000000"/>
          <w:sz w:val="24"/>
          <w:szCs w:val="24"/>
        </w:rPr>
      </w:pPr>
      <w:r w:rsidRPr="00F72B50">
        <w:rPr>
          <w:rFonts w:ascii="Times New Roman" w:eastAsia="Times New Roman" w:hAnsi="Times New Roman" w:cs="Times New Roman"/>
          <w:color w:val="000000"/>
          <w:sz w:val="24"/>
          <w:szCs w:val="24"/>
        </w:rPr>
        <w:t>В Детском саду утверждено положение о внутренней системе оценки кач</w:t>
      </w:r>
      <w:r>
        <w:rPr>
          <w:rFonts w:ascii="Times New Roman" w:eastAsia="Times New Roman" w:hAnsi="Times New Roman" w:cs="Times New Roman"/>
          <w:color w:val="000000"/>
          <w:sz w:val="24"/>
          <w:szCs w:val="24"/>
        </w:rPr>
        <w:t>ества образования от 26.02.2014г. № 37 «ОД».</w:t>
      </w:r>
      <w:r w:rsidRPr="00F72B50">
        <w:rPr>
          <w:rFonts w:ascii="Times New Roman" w:eastAsia="Times New Roman" w:hAnsi="Times New Roman" w:cs="Times New Roman"/>
          <w:color w:val="000000"/>
          <w:sz w:val="24"/>
          <w:szCs w:val="24"/>
        </w:rPr>
        <w:t xml:space="preserve"> Мониторинг качества образовательной деятельности в 2019 году показал хорошую работу педагогического коллектива по всем показателям.</w:t>
      </w:r>
    </w:p>
    <w:p w:rsidR="002F2411" w:rsidRPr="00F72B50" w:rsidRDefault="002F2411" w:rsidP="002F2411">
      <w:pPr>
        <w:spacing w:before="100" w:beforeAutospacing="1" w:after="100" w:afterAutospacing="1" w:line="240" w:lineRule="auto"/>
        <w:jc w:val="both"/>
        <w:rPr>
          <w:rFonts w:ascii="Times New Roman" w:eastAsia="Times New Roman" w:hAnsi="Times New Roman" w:cs="Times New Roman"/>
          <w:color w:val="000000"/>
          <w:sz w:val="24"/>
          <w:szCs w:val="24"/>
        </w:rPr>
      </w:pPr>
      <w:r w:rsidRPr="00F72B50">
        <w:rPr>
          <w:rFonts w:ascii="Times New Roman" w:eastAsia="Times New Roman" w:hAnsi="Times New Roman" w:cs="Times New Roman"/>
          <w:color w:val="000000"/>
          <w:sz w:val="24"/>
          <w:szCs w:val="24"/>
        </w:rPr>
        <w:t>Состояние здоровья и физического развития восп</w:t>
      </w:r>
      <w:r>
        <w:rPr>
          <w:rFonts w:ascii="Times New Roman" w:eastAsia="Times New Roman" w:hAnsi="Times New Roman" w:cs="Times New Roman"/>
          <w:color w:val="000000"/>
          <w:sz w:val="24"/>
          <w:szCs w:val="24"/>
        </w:rPr>
        <w:t>итанников удовлетворительные. 73,6</w:t>
      </w:r>
      <w:r w:rsidRPr="00F72B50">
        <w:rPr>
          <w:rFonts w:ascii="Times New Roman" w:eastAsia="Times New Roman" w:hAnsi="Times New Roman" w:cs="Times New Roman"/>
          <w:color w:val="000000"/>
          <w:sz w:val="24"/>
          <w:szCs w:val="24"/>
          <w:lang w:val="en-US"/>
        </w:rPr>
        <w:t> </w:t>
      </w:r>
      <w:r w:rsidRPr="00F72B50">
        <w:rPr>
          <w:rFonts w:ascii="Times New Roman" w:eastAsia="Times New Roman" w:hAnsi="Times New Roman" w:cs="Times New Roman"/>
          <w:color w:val="000000"/>
          <w:sz w:val="24"/>
          <w:szCs w:val="24"/>
        </w:rPr>
        <w:t>процентов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w:t>
      </w:r>
      <w:r>
        <w:rPr>
          <w:rFonts w:ascii="Times New Roman" w:eastAsia="Times New Roman" w:hAnsi="Times New Roman" w:cs="Times New Roman"/>
          <w:color w:val="000000"/>
          <w:sz w:val="24"/>
          <w:szCs w:val="24"/>
        </w:rPr>
        <w:t>ию. В течение года воспитанники д</w:t>
      </w:r>
      <w:r w:rsidRPr="00F72B50">
        <w:rPr>
          <w:rFonts w:ascii="Times New Roman" w:eastAsia="Times New Roman" w:hAnsi="Times New Roman" w:cs="Times New Roman"/>
          <w:color w:val="000000"/>
          <w:sz w:val="24"/>
          <w:szCs w:val="24"/>
        </w:rPr>
        <w:t>етского сада успешно участвовали в конкурсах и мероприятиях различного уровня.</w:t>
      </w:r>
    </w:p>
    <w:p w:rsidR="002F2411" w:rsidRPr="00F72B50" w:rsidRDefault="002F2411" w:rsidP="002F2411">
      <w:pPr>
        <w:spacing w:before="100" w:beforeAutospacing="1" w:after="100" w:afterAutospacing="1" w:line="240" w:lineRule="auto"/>
        <w:jc w:val="both"/>
        <w:rPr>
          <w:rFonts w:ascii="Times New Roman" w:eastAsia="Times New Roman" w:hAnsi="Times New Roman" w:cs="Times New Roman"/>
          <w:color w:val="000000"/>
          <w:sz w:val="24"/>
          <w:szCs w:val="24"/>
        </w:rPr>
      </w:pPr>
      <w:r w:rsidRPr="00F72B50">
        <w:rPr>
          <w:rFonts w:ascii="Times New Roman" w:eastAsia="Times New Roman" w:hAnsi="Times New Roman" w:cs="Times New Roman"/>
          <w:color w:val="000000"/>
          <w:sz w:val="24"/>
          <w:szCs w:val="24"/>
        </w:rPr>
        <w:t>В период с 15.10.2019 по 19.10.2</w:t>
      </w:r>
      <w:r>
        <w:rPr>
          <w:rFonts w:ascii="Times New Roman" w:eastAsia="Times New Roman" w:hAnsi="Times New Roman" w:cs="Times New Roman"/>
          <w:color w:val="000000"/>
          <w:sz w:val="24"/>
          <w:szCs w:val="24"/>
        </w:rPr>
        <w:t>019 проводилось анкетирование 80</w:t>
      </w:r>
      <w:r w:rsidRPr="00F72B50">
        <w:rPr>
          <w:rFonts w:ascii="Times New Roman" w:eastAsia="Times New Roman" w:hAnsi="Times New Roman" w:cs="Times New Roman"/>
          <w:color w:val="000000"/>
          <w:sz w:val="24"/>
          <w:szCs w:val="24"/>
        </w:rPr>
        <w:t xml:space="preserve"> родителей, получены следующие результаты:</w:t>
      </w:r>
    </w:p>
    <w:p w:rsidR="002F2411" w:rsidRPr="00F72B50" w:rsidRDefault="002F2411" w:rsidP="002F2411">
      <w:pPr>
        <w:numPr>
          <w:ilvl w:val="0"/>
          <w:numId w:val="2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F72B50">
        <w:rPr>
          <w:rFonts w:ascii="Times New Roman" w:eastAsia="Times New Roman" w:hAnsi="Times New Roman" w:cs="Times New Roman"/>
          <w:color w:val="000000"/>
          <w:sz w:val="24"/>
          <w:szCs w:val="24"/>
        </w:rPr>
        <w:t>доля получателей услуг, положительно оценивающих доброжелательность и</w:t>
      </w:r>
      <w:r w:rsidRPr="00F72B50">
        <w:rPr>
          <w:rFonts w:ascii="Times New Roman" w:eastAsia="Times New Roman" w:hAnsi="Times New Roman" w:cs="Times New Roman"/>
          <w:color w:val="000000"/>
          <w:sz w:val="24"/>
          <w:szCs w:val="24"/>
          <w:lang w:val="en-US"/>
        </w:rPr>
        <w:t> </w:t>
      </w:r>
      <w:r w:rsidRPr="00F72B50">
        <w:rPr>
          <w:rFonts w:ascii="Times New Roman" w:eastAsia="Times New Roman" w:hAnsi="Times New Roman" w:cs="Times New Roman"/>
          <w:color w:val="000000"/>
          <w:sz w:val="24"/>
          <w:szCs w:val="24"/>
        </w:rPr>
        <w:t>вежливость работников организации, – 81,6 процент;</w:t>
      </w:r>
    </w:p>
    <w:p w:rsidR="002F2411" w:rsidRPr="00F72B50" w:rsidRDefault="002F2411" w:rsidP="002F2411">
      <w:pPr>
        <w:numPr>
          <w:ilvl w:val="0"/>
          <w:numId w:val="2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F72B50">
        <w:rPr>
          <w:rFonts w:ascii="Times New Roman" w:eastAsia="Times New Roman" w:hAnsi="Times New Roman" w:cs="Times New Roman"/>
          <w:color w:val="000000"/>
          <w:sz w:val="24"/>
          <w:szCs w:val="24"/>
        </w:rPr>
        <w:t>доля получателей услуг, удовлетворенных компетентностью работников</w:t>
      </w:r>
      <w:r w:rsidRPr="00F72B50">
        <w:rPr>
          <w:rFonts w:ascii="Times New Roman" w:eastAsia="Times New Roman" w:hAnsi="Times New Roman" w:cs="Times New Roman"/>
          <w:color w:val="000000"/>
          <w:sz w:val="24"/>
          <w:szCs w:val="24"/>
          <w:lang w:val="en-US"/>
        </w:rPr>
        <w:t> </w:t>
      </w:r>
      <w:r w:rsidRPr="00F72B50">
        <w:rPr>
          <w:rFonts w:ascii="Times New Roman" w:eastAsia="Times New Roman" w:hAnsi="Times New Roman" w:cs="Times New Roman"/>
          <w:color w:val="000000"/>
          <w:sz w:val="24"/>
          <w:szCs w:val="24"/>
        </w:rPr>
        <w:t>организации, – 81</w:t>
      </w:r>
      <w:r w:rsidRPr="00F72B50">
        <w:rPr>
          <w:rFonts w:ascii="Times New Roman" w:eastAsia="Times New Roman" w:hAnsi="Times New Roman" w:cs="Times New Roman"/>
          <w:color w:val="000000"/>
          <w:sz w:val="24"/>
          <w:szCs w:val="24"/>
          <w:lang w:val="en-US"/>
        </w:rPr>
        <w:t> </w:t>
      </w:r>
      <w:r w:rsidRPr="00F72B50">
        <w:rPr>
          <w:rFonts w:ascii="Times New Roman" w:eastAsia="Times New Roman" w:hAnsi="Times New Roman" w:cs="Times New Roman"/>
          <w:color w:val="000000"/>
          <w:sz w:val="24"/>
          <w:szCs w:val="24"/>
        </w:rPr>
        <w:t>процент;</w:t>
      </w:r>
    </w:p>
    <w:p w:rsidR="002F2411" w:rsidRPr="00F72B50" w:rsidRDefault="002F2411" w:rsidP="002F2411">
      <w:pPr>
        <w:numPr>
          <w:ilvl w:val="0"/>
          <w:numId w:val="2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F72B50">
        <w:rPr>
          <w:rFonts w:ascii="Times New Roman" w:eastAsia="Times New Roman" w:hAnsi="Times New Roman" w:cs="Times New Roman"/>
          <w:color w:val="000000"/>
          <w:sz w:val="24"/>
          <w:szCs w:val="24"/>
        </w:rPr>
        <w:t>доля получателей услуг, удовлетворенных материально-техническим обеспечением</w:t>
      </w:r>
      <w:r w:rsidRPr="00F72B50">
        <w:rPr>
          <w:rFonts w:ascii="Times New Roman" w:eastAsia="Times New Roman" w:hAnsi="Times New Roman" w:cs="Times New Roman"/>
          <w:color w:val="000000"/>
          <w:sz w:val="24"/>
          <w:szCs w:val="24"/>
          <w:lang w:val="en-US"/>
        </w:rPr>
        <w:t> </w:t>
      </w:r>
      <w:r w:rsidRPr="00F72B50">
        <w:rPr>
          <w:rFonts w:ascii="Times New Roman" w:eastAsia="Times New Roman" w:hAnsi="Times New Roman" w:cs="Times New Roman"/>
          <w:color w:val="000000"/>
          <w:sz w:val="24"/>
          <w:szCs w:val="24"/>
        </w:rPr>
        <w:t>организации, – 80,9 процентов;</w:t>
      </w:r>
    </w:p>
    <w:p w:rsidR="002F2411" w:rsidRPr="00F72B50" w:rsidRDefault="002F2411" w:rsidP="002F2411">
      <w:pPr>
        <w:numPr>
          <w:ilvl w:val="0"/>
          <w:numId w:val="2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F72B50">
        <w:rPr>
          <w:rFonts w:ascii="Times New Roman" w:eastAsia="Times New Roman" w:hAnsi="Times New Roman" w:cs="Times New Roman"/>
          <w:color w:val="000000"/>
          <w:sz w:val="24"/>
          <w:szCs w:val="24"/>
        </w:rPr>
        <w:t>доля получателей услуг, удовлетворенных качеством предоставляемых</w:t>
      </w:r>
      <w:r w:rsidRPr="00F72B50">
        <w:rPr>
          <w:rFonts w:ascii="Times New Roman" w:eastAsia="Times New Roman" w:hAnsi="Times New Roman" w:cs="Times New Roman"/>
          <w:color w:val="000000"/>
          <w:sz w:val="24"/>
          <w:szCs w:val="24"/>
          <w:lang w:val="en-US"/>
        </w:rPr>
        <w:t> </w:t>
      </w:r>
      <w:r w:rsidRPr="00F72B50">
        <w:rPr>
          <w:rFonts w:ascii="Times New Roman" w:eastAsia="Times New Roman" w:hAnsi="Times New Roman" w:cs="Times New Roman"/>
          <w:color w:val="000000"/>
          <w:sz w:val="24"/>
          <w:szCs w:val="24"/>
        </w:rPr>
        <w:t>образовательных услуг, – 83 процента;</w:t>
      </w:r>
    </w:p>
    <w:p w:rsidR="002F2411" w:rsidRPr="00F72B50" w:rsidRDefault="002F2411" w:rsidP="002F2411">
      <w:pPr>
        <w:numPr>
          <w:ilvl w:val="0"/>
          <w:numId w:val="20"/>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F72B50">
        <w:rPr>
          <w:rFonts w:ascii="Times New Roman" w:eastAsia="Times New Roman" w:hAnsi="Times New Roman" w:cs="Times New Roman"/>
          <w:color w:val="000000"/>
          <w:sz w:val="24"/>
          <w:szCs w:val="24"/>
        </w:rPr>
        <w:t>доля получателей услуг, которые готовы рекомендовать организацию родственникам</w:t>
      </w:r>
      <w:r w:rsidRPr="00F72B50">
        <w:rPr>
          <w:rFonts w:ascii="Times New Roman" w:eastAsia="Times New Roman" w:hAnsi="Times New Roman" w:cs="Times New Roman"/>
          <w:color w:val="000000"/>
          <w:sz w:val="24"/>
          <w:szCs w:val="24"/>
          <w:lang w:val="en-US"/>
        </w:rPr>
        <w:t> </w:t>
      </w:r>
      <w:r w:rsidRPr="00F72B50">
        <w:rPr>
          <w:rFonts w:ascii="Times New Roman" w:eastAsia="Times New Roman" w:hAnsi="Times New Roman" w:cs="Times New Roman"/>
          <w:color w:val="000000"/>
          <w:sz w:val="24"/>
          <w:szCs w:val="24"/>
        </w:rPr>
        <w:t>и знакомым, – 76 процента.</w:t>
      </w:r>
    </w:p>
    <w:p w:rsidR="002F2411" w:rsidRPr="009C5BF6" w:rsidRDefault="002F2411" w:rsidP="009C5BF6">
      <w:pPr>
        <w:spacing w:before="100" w:beforeAutospacing="1" w:after="100" w:afterAutospacing="1" w:line="240" w:lineRule="auto"/>
        <w:jc w:val="both"/>
        <w:rPr>
          <w:rFonts w:ascii="Times New Roman" w:eastAsia="Times New Roman" w:hAnsi="Times New Roman" w:cs="Times New Roman"/>
          <w:color w:val="000000"/>
          <w:sz w:val="24"/>
          <w:szCs w:val="24"/>
        </w:rPr>
      </w:pPr>
      <w:r w:rsidRPr="00F72B50">
        <w:rPr>
          <w:rFonts w:ascii="Times New Roman" w:eastAsia="Times New Roman" w:hAnsi="Times New Roman" w:cs="Times New Roman"/>
          <w:color w:val="000000"/>
          <w:sz w:val="24"/>
          <w:szCs w:val="24"/>
        </w:rPr>
        <w:t>Анкетирование родителей показало высокую степень удовлетворенности качеством предоставляемых услуг.</w:t>
      </w:r>
      <w:bookmarkStart w:id="1" w:name="_GoBack"/>
      <w:bookmarkEnd w:id="1"/>
    </w:p>
    <w:p w:rsidR="000B519D" w:rsidRPr="0060731E" w:rsidRDefault="000B519D" w:rsidP="000B519D">
      <w:pPr>
        <w:spacing w:before="100" w:beforeAutospacing="1" w:after="100" w:afterAutospacing="1" w:line="240" w:lineRule="auto"/>
        <w:rPr>
          <w:rFonts w:ascii="Times New Roman" w:eastAsia="Times New Roman" w:hAnsi="Times New Roman" w:cs="Times New Roman"/>
          <w:sz w:val="24"/>
          <w:szCs w:val="24"/>
          <w:lang w:eastAsia="ru-RU"/>
        </w:rPr>
      </w:pPr>
      <w:r w:rsidRPr="00D02AC7">
        <w:rPr>
          <w:rFonts w:ascii="Times New Roman" w:eastAsia="Times New Roman" w:hAnsi="Times New Roman" w:cs="Times New Roman"/>
          <w:b/>
          <w:sz w:val="24"/>
          <w:szCs w:val="24"/>
          <w:lang w:eastAsia="ru-RU"/>
        </w:rPr>
        <w:t>ВЫВОД:</w:t>
      </w:r>
      <w:r w:rsidRPr="0060731E">
        <w:rPr>
          <w:rFonts w:ascii="Times New Roman" w:eastAsia="Times New Roman" w:hAnsi="Times New Roman" w:cs="Times New Roman"/>
          <w:sz w:val="24"/>
          <w:szCs w:val="24"/>
          <w:lang w:eastAsia="ru-RU"/>
        </w:rPr>
        <w:br/>
        <w:t>Анализ деятельн</w:t>
      </w:r>
      <w:r w:rsidR="006939FC">
        <w:rPr>
          <w:rFonts w:ascii="Times New Roman" w:eastAsia="Times New Roman" w:hAnsi="Times New Roman" w:cs="Times New Roman"/>
          <w:sz w:val="24"/>
          <w:szCs w:val="24"/>
          <w:lang w:eastAsia="ru-RU"/>
        </w:rPr>
        <w:t>ость детского сада за 2019</w:t>
      </w:r>
      <w:r w:rsidR="006C5962">
        <w:rPr>
          <w:rFonts w:ascii="Times New Roman" w:eastAsia="Times New Roman" w:hAnsi="Times New Roman" w:cs="Times New Roman"/>
          <w:sz w:val="24"/>
          <w:szCs w:val="24"/>
          <w:lang w:eastAsia="ru-RU"/>
        </w:rPr>
        <w:t xml:space="preserve"> </w:t>
      </w:r>
      <w:r w:rsidRPr="0060731E">
        <w:rPr>
          <w:rFonts w:ascii="Times New Roman" w:eastAsia="Times New Roman" w:hAnsi="Times New Roman" w:cs="Times New Roman"/>
          <w:sz w:val="24"/>
          <w:szCs w:val="24"/>
          <w:lang w:eastAsia="ru-RU"/>
        </w:rPr>
        <w:t xml:space="preserve"> год показал, что учреждение выходит на стабильный уровень функционирования. Наиболее </w:t>
      </w:r>
      <w:proofErr w:type="gramStart"/>
      <w:r w:rsidRPr="0060731E">
        <w:rPr>
          <w:rFonts w:ascii="Times New Roman" w:eastAsia="Times New Roman" w:hAnsi="Times New Roman" w:cs="Times New Roman"/>
          <w:sz w:val="24"/>
          <w:szCs w:val="24"/>
          <w:lang w:eastAsia="ru-RU"/>
        </w:rPr>
        <w:t>успешными</w:t>
      </w:r>
      <w:proofErr w:type="gramEnd"/>
      <w:r w:rsidRPr="0060731E">
        <w:rPr>
          <w:rFonts w:ascii="Times New Roman" w:eastAsia="Times New Roman" w:hAnsi="Times New Roman" w:cs="Times New Roman"/>
          <w:sz w:val="24"/>
          <w:szCs w:val="24"/>
          <w:lang w:eastAsia="ru-RU"/>
        </w:rPr>
        <w:t xml:space="preserve"> в деятель</w:t>
      </w:r>
      <w:r w:rsidR="004E16E7">
        <w:rPr>
          <w:rFonts w:ascii="Times New Roman" w:eastAsia="Times New Roman" w:hAnsi="Times New Roman" w:cs="Times New Roman"/>
          <w:sz w:val="24"/>
          <w:szCs w:val="24"/>
          <w:lang w:eastAsia="ru-RU"/>
        </w:rPr>
        <w:t>ности детского сада за 2019</w:t>
      </w:r>
      <w:r w:rsidR="006C5962">
        <w:rPr>
          <w:rFonts w:ascii="Times New Roman" w:eastAsia="Times New Roman" w:hAnsi="Times New Roman" w:cs="Times New Roman"/>
          <w:sz w:val="24"/>
          <w:szCs w:val="24"/>
          <w:lang w:eastAsia="ru-RU"/>
        </w:rPr>
        <w:t xml:space="preserve"> </w:t>
      </w:r>
      <w:r w:rsidRPr="0060731E">
        <w:rPr>
          <w:rFonts w:ascii="Times New Roman" w:eastAsia="Times New Roman" w:hAnsi="Times New Roman" w:cs="Times New Roman"/>
          <w:sz w:val="24"/>
          <w:szCs w:val="24"/>
          <w:lang w:eastAsia="ru-RU"/>
        </w:rPr>
        <w:t xml:space="preserve"> год можно обозначить следующие показатели: </w:t>
      </w:r>
    </w:p>
    <w:p w:rsidR="000B519D" w:rsidRPr="00CA3DE8" w:rsidRDefault="000B519D" w:rsidP="000B519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оснащение методической литературой </w:t>
      </w:r>
      <w:r w:rsidRPr="00CA3DE8">
        <w:rPr>
          <w:rFonts w:ascii="Times New Roman" w:eastAsia="Times New Roman" w:hAnsi="Times New Roman" w:cs="Times New Roman"/>
          <w:sz w:val="24"/>
          <w:szCs w:val="24"/>
          <w:lang w:eastAsia="ru-RU"/>
        </w:rPr>
        <w:t xml:space="preserve">в соответствии с ФГОС </w:t>
      </w:r>
      <w:proofErr w:type="gramStart"/>
      <w:r w:rsidRPr="00CA3DE8">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w:t>
      </w:r>
      <w:r w:rsidRPr="00CA3DE8">
        <w:rPr>
          <w:rFonts w:ascii="Times New Roman" w:eastAsia="Times New Roman" w:hAnsi="Times New Roman" w:cs="Times New Roman"/>
          <w:sz w:val="24"/>
          <w:szCs w:val="24"/>
          <w:lang w:eastAsia="ru-RU"/>
        </w:rPr>
        <w:t xml:space="preserve"> </w:t>
      </w:r>
    </w:p>
    <w:p w:rsidR="000B519D" w:rsidRPr="00CA3DE8" w:rsidRDefault="000B519D" w:rsidP="000B519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lastRenderedPageBreak/>
        <w:t xml:space="preserve">активное участие в жизни детского сада родителей (законных представителей) обучающихся; </w:t>
      </w:r>
    </w:p>
    <w:p w:rsidR="000B519D" w:rsidRDefault="000B519D" w:rsidP="000B519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A3DE8">
        <w:rPr>
          <w:rFonts w:ascii="Times New Roman" w:eastAsia="Times New Roman" w:hAnsi="Times New Roman" w:cs="Times New Roman"/>
          <w:sz w:val="24"/>
          <w:szCs w:val="24"/>
          <w:lang w:eastAsia="ru-RU"/>
        </w:rPr>
        <w:t>стабильно положительные результаты мониторинга осв</w:t>
      </w:r>
      <w:r>
        <w:rPr>
          <w:rFonts w:ascii="Times New Roman" w:eastAsia="Times New Roman" w:hAnsi="Times New Roman" w:cs="Times New Roman"/>
          <w:sz w:val="24"/>
          <w:szCs w:val="24"/>
          <w:lang w:eastAsia="ru-RU"/>
        </w:rPr>
        <w:t>оения детьми основной  образовательной программы;</w:t>
      </w:r>
    </w:p>
    <w:p w:rsidR="000B519D" w:rsidRPr="008D24AD" w:rsidRDefault="000B519D" w:rsidP="000B519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квалификации педагогов</w:t>
      </w:r>
    </w:p>
    <w:p w:rsidR="000B519D" w:rsidRPr="007909D4" w:rsidRDefault="000B519D" w:rsidP="000B519D">
      <w:pPr>
        <w:spacing w:before="100" w:beforeAutospacing="1" w:after="100" w:afterAutospacing="1" w:line="240" w:lineRule="auto"/>
        <w:rPr>
          <w:rFonts w:ascii="Times New Roman" w:eastAsia="Times New Roman" w:hAnsi="Times New Roman" w:cs="Times New Roman"/>
          <w:sz w:val="24"/>
          <w:szCs w:val="24"/>
          <w:lang w:eastAsia="ru-RU"/>
        </w:rPr>
      </w:pPr>
      <w:r w:rsidRPr="007909D4">
        <w:rPr>
          <w:rFonts w:ascii="Times New Roman" w:eastAsia="Times New Roman" w:hAnsi="Times New Roman" w:cs="Times New Roman"/>
          <w:sz w:val="24"/>
          <w:szCs w:val="24"/>
          <w:lang w:eastAsia="ru-RU"/>
        </w:rPr>
        <w:t>Для успешной деятельности в условиях модернизации образования МБДОУ «</w:t>
      </w:r>
      <w:r>
        <w:rPr>
          <w:rFonts w:ascii="Times New Roman" w:eastAsia="Times New Roman" w:hAnsi="Times New Roman" w:cs="Times New Roman"/>
          <w:sz w:val="24"/>
          <w:szCs w:val="24"/>
          <w:lang w:eastAsia="ru-RU"/>
        </w:rPr>
        <w:t>Преображенский д</w:t>
      </w:r>
      <w:r w:rsidRPr="007909D4">
        <w:rPr>
          <w:rFonts w:ascii="Times New Roman" w:eastAsia="Times New Roman" w:hAnsi="Times New Roman" w:cs="Times New Roman"/>
          <w:sz w:val="24"/>
          <w:szCs w:val="24"/>
          <w:lang w:eastAsia="ru-RU"/>
        </w:rPr>
        <w:t xml:space="preserve">етский сад </w:t>
      </w:r>
      <w:r>
        <w:rPr>
          <w:rFonts w:ascii="Times New Roman" w:eastAsia="Times New Roman" w:hAnsi="Times New Roman" w:cs="Times New Roman"/>
          <w:sz w:val="24"/>
          <w:szCs w:val="24"/>
          <w:lang w:eastAsia="ru-RU"/>
        </w:rPr>
        <w:t>№2 «Радуга»</w:t>
      </w:r>
      <w:r w:rsidRPr="007909D4">
        <w:rPr>
          <w:rFonts w:ascii="Times New Roman" w:eastAsia="Times New Roman" w:hAnsi="Times New Roman" w:cs="Times New Roman"/>
          <w:sz w:val="24"/>
          <w:szCs w:val="24"/>
          <w:lang w:eastAsia="ru-RU"/>
        </w:rPr>
        <w:t xml:space="preserve"> должно реализовать следующие направления развития:</w:t>
      </w:r>
    </w:p>
    <w:p w:rsidR="000B519D" w:rsidRPr="008D24AD" w:rsidRDefault="000B519D" w:rsidP="000B519D">
      <w:pPr>
        <w:pStyle w:val="a3"/>
        <w:numPr>
          <w:ilvl w:val="0"/>
          <w:numId w:val="19"/>
        </w:numPr>
        <w:spacing w:before="100" w:beforeAutospacing="1" w:after="100" w:afterAutospacing="1" w:line="240" w:lineRule="auto"/>
        <w:rPr>
          <w:rFonts w:ascii="Times New Roman" w:eastAsia="Times New Roman" w:hAnsi="Times New Roman"/>
          <w:sz w:val="24"/>
          <w:szCs w:val="24"/>
          <w:lang w:eastAsia="ru-RU"/>
        </w:rPr>
      </w:pPr>
      <w:r w:rsidRPr="008D24AD">
        <w:rPr>
          <w:rFonts w:ascii="Times New Roman" w:eastAsia="Times New Roman" w:hAnsi="Times New Roman"/>
          <w:sz w:val="24"/>
          <w:szCs w:val="24"/>
          <w:lang w:eastAsia="ru-RU"/>
        </w:rPr>
        <w:t>совершенствовать материально-техническую базу учреждения;</w:t>
      </w:r>
    </w:p>
    <w:p w:rsidR="000B519D" w:rsidRPr="008D24AD" w:rsidRDefault="000B519D" w:rsidP="000B519D">
      <w:pPr>
        <w:pStyle w:val="a3"/>
        <w:numPr>
          <w:ilvl w:val="0"/>
          <w:numId w:val="19"/>
        </w:numPr>
        <w:spacing w:before="100" w:beforeAutospacing="1" w:after="100" w:afterAutospacing="1" w:line="240" w:lineRule="auto"/>
        <w:rPr>
          <w:rFonts w:ascii="Times New Roman" w:eastAsia="Times New Roman" w:hAnsi="Times New Roman"/>
          <w:sz w:val="24"/>
          <w:szCs w:val="24"/>
          <w:lang w:eastAsia="ru-RU"/>
        </w:rPr>
      </w:pPr>
      <w:r w:rsidRPr="008D24AD">
        <w:rPr>
          <w:rFonts w:ascii="Times New Roman" w:eastAsia="Times New Roman" w:hAnsi="Times New Roman"/>
          <w:sz w:val="24"/>
          <w:szCs w:val="24"/>
          <w:lang w:eastAsia="ru-RU"/>
        </w:rPr>
        <w:t xml:space="preserve">продолжить повышать уровень профессиональных знаний и умений педагогов соответствии с ФГОС </w:t>
      </w:r>
      <w:proofErr w:type="gramStart"/>
      <w:r w:rsidRPr="008D24AD">
        <w:rPr>
          <w:rFonts w:ascii="Times New Roman" w:eastAsia="Times New Roman" w:hAnsi="Times New Roman"/>
          <w:sz w:val="24"/>
          <w:szCs w:val="24"/>
          <w:lang w:eastAsia="ru-RU"/>
        </w:rPr>
        <w:t>ДО</w:t>
      </w:r>
      <w:proofErr w:type="gramEnd"/>
      <w:r w:rsidRPr="008D24AD">
        <w:rPr>
          <w:rFonts w:ascii="Times New Roman" w:eastAsia="Times New Roman" w:hAnsi="Times New Roman"/>
          <w:sz w:val="24"/>
          <w:szCs w:val="24"/>
          <w:lang w:eastAsia="ru-RU"/>
        </w:rPr>
        <w:t>;</w:t>
      </w:r>
    </w:p>
    <w:p w:rsidR="000B519D" w:rsidRPr="008D24AD" w:rsidRDefault="000B519D" w:rsidP="000B519D">
      <w:pPr>
        <w:pStyle w:val="a3"/>
        <w:numPr>
          <w:ilvl w:val="0"/>
          <w:numId w:val="19"/>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8D24AD">
        <w:rPr>
          <w:rFonts w:ascii="Times New Roman" w:eastAsia="Times New Roman" w:hAnsi="Times New Roman"/>
          <w:sz w:val="24"/>
          <w:szCs w:val="24"/>
          <w:lang w:eastAsia="ru-RU"/>
        </w:rPr>
        <w:t xml:space="preserve">силить работу по сохранению и укреплению здоровья участников </w:t>
      </w:r>
      <w:proofErr w:type="spellStart"/>
      <w:r w:rsidRPr="008D24AD">
        <w:rPr>
          <w:rFonts w:ascii="Times New Roman" w:eastAsia="Times New Roman" w:hAnsi="Times New Roman"/>
          <w:sz w:val="24"/>
          <w:szCs w:val="24"/>
          <w:lang w:eastAsia="ru-RU"/>
        </w:rPr>
        <w:t>воспитательно</w:t>
      </w:r>
      <w:proofErr w:type="spellEnd"/>
      <w:r w:rsidRPr="008D24AD">
        <w:rPr>
          <w:rFonts w:ascii="Times New Roman" w:eastAsia="Times New Roman" w:hAnsi="Times New Roman"/>
          <w:sz w:val="24"/>
          <w:szCs w:val="24"/>
          <w:lang w:eastAsia="ru-RU"/>
        </w:rPr>
        <w:t xml:space="preserve">-образовательного процесса, продолжить внедрение </w:t>
      </w:r>
      <w:proofErr w:type="spellStart"/>
      <w:r w:rsidRPr="008D24AD">
        <w:rPr>
          <w:rFonts w:ascii="Times New Roman" w:eastAsia="Times New Roman" w:hAnsi="Times New Roman"/>
          <w:sz w:val="24"/>
          <w:szCs w:val="24"/>
          <w:lang w:eastAsia="ru-RU"/>
        </w:rPr>
        <w:t>здоровьесберегающих</w:t>
      </w:r>
      <w:proofErr w:type="spellEnd"/>
      <w:r w:rsidRPr="008D24AD">
        <w:rPr>
          <w:rFonts w:ascii="Times New Roman" w:eastAsia="Times New Roman" w:hAnsi="Times New Roman"/>
          <w:sz w:val="24"/>
          <w:szCs w:val="24"/>
          <w:lang w:eastAsia="ru-RU"/>
        </w:rPr>
        <w:t xml:space="preserve"> технологий;</w:t>
      </w:r>
    </w:p>
    <w:p w:rsidR="000B519D" w:rsidRDefault="000B519D" w:rsidP="000B519D">
      <w:pPr>
        <w:pStyle w:val="a3"/>
        <w:numPr>
          <w:ilvl w:val="0"/>
          <w:numId w:val="19"/>
        </w:numPr>
        <w:spacing w:before="100" w:beforeAutospacing="1" w:after="100" w:afterAutospacing="1" w:line="240" w:lineRule="auto"/>
        <w:rPr>
          <w:rFonts w:ascii="Times New Roman" w:eastAsia="Times New Roman" w:hAnsi="Times New Roman"/>
          <w:sz w:val="24"/>
          <w:szCs w:val="24"/>
          <w:lang w:eastAsia="ru-RU"/>
        </w:rPr>
      </w:pPr>
      <w:r w:rsidRPr="008D24AD">
        <w:rPr>
          <w:rFonts w:ascii="Times New Roman" w:eastAsia="Times New Roman" w:hAnsi="Times New Roman"/>
          <w:sz w:val="24"/>
          <w:szCs w:val="24"/>
          <w:lang w:eastAsia="ru-RU"/>
        </w:rPr>
        <w:t>глубже внедрять в работу н</w:t>
      </w:r>
      <w:r>
        <w:rPr>
          <w:rFonts w:ascii="Times New Roman" w:eastAsia="Times New Roman" w:hAnsi="Times New Roman"/>
          <w:sz w:val="24"/>
          <w:szCs w:val="24"/>
          <w:lang w:eastAsia="ru-RU"/>
        </w:rPr>
        <w:t xml:space="preserve">овые информационные технологии </w:t>
      </w:r>
    </w:p>
    <w:p w:rsidR="000B519D" w:rsidRDefault="000B519D" w:rsidP="000B519D">
      <w:pPr>
        <w:pStyle w:val="a3"/>
        <w:numPr>
          <w:ilvl w:val="0"/>
          <w:numId w:val="19"/>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w:t>
      </w:r>
      <w:r w:rsidRPr="00CA3DE8">
        <w:rPr>
          <w:rFonts w:ascii="Times New Roman" w:eastAsia="Times New Roman" w:hAnsi="Times New Roman"/>
          <w:sz w:val="24"/>
          <w:szCs w:val="24"/>
          <w:lang w:eastAsia="ru-RU"/>
        </w:rPr>
        <w:t>принципиально новую предметно-развивающую среду, в которой бы сами предметы, материалы, игрушки и пособия содержали бы элементы «обучения и развития» - возможность самостоятельного поведения.</w:t>
      </w:r>
      <w:r w:rsidRPr="00CA3DE8">
        <w:rPr>
          <w:rFonts w:ascii="Times New Roman" w:eastAsia="Times New Roman" w:hAnsi="Times New Roman"/>
          <w:sz w:val="24"/>
          <w:szCs w:val="24"/>
          <w:lang w:eastAsia="ru-RU"/>
        </w:rPr>
        <w:br/>
      </w:r>
      <w:r w:rsidRPr="00CA3DE8">
        <w:rPr>
          <w:rFonts w:ascii="Times New Roman" w:eastAsia="Times New Roman" w:hAnsi="Times New Roman"/>
          <w:sz w:val="24"/>
          <w:szCs w:val="24"/>
          <w:lang w:eastAsia="ru-RU"/>
        </w:rPr>
        <w:br/>
      </w:r>
      <w:r w:rsidR="00B50EDF">
        <w:rPr>
          <w:rFonts w:ascii="Times New Roman" w:eastAsia="Times New Roman" w:hAnsi="Times New Roman"/>
          <w:sz w:val="24"/>
          <w:szCs w:val="24"/>
          <w:lang w:eastAsia="ru-RU"/>
        </w:rPr>
        <w:t>25.03</w:t>
      </w:r>
      <w:r w:rsidR="006C5962">
        <w:rPr>
          <w:rFonts w:ascii="Times New Roman" w:eastAsia="Times New Roman" w:hAnsi="Times New Roman"/>
          <w:sz w:val="24"/>
          <w:szCs w:val="24"/>
          <w:lang w:eastAsia="ru-RU"/>
        </w:rPr>
        <w:t>.2019</w:t>
      </w:r>
      <w:r w:rsidR="00CE27D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год</w:t>
      </w:r>
    </w:p>
    <w:p w:rsidR="00CE27D5" w:rsidRDefault="00CE27D5" w:rsidP="00CE27D5">
      <w:pPr>
        <w:pStyle w:val="a3"/>
        <w:spacing w:before="100" w:beforeAutospacing="1" w:after="100" w:afterAutospacing="1" w:line="240" w:lineRule="auto"/>
        <w:rPr>
          <w:rFonts w:ascii="Times New Roman" w:eastAsia="Times New Roman" w:hAnsi="Times New Roman"/>
          <w:sz w:val="24"/>
          <w:szCs w:val="24"/>
          <w:lang w:eastAsia="ru-RU"/>
        </w:rPr>
      </w:pPr>
    </w:p>
    <w:p w:rsidR="000B519D" w:rsidRDefault="000B519D" w:rsidP="000B519D">
      <w:pPr>
        <w:pStyle w:val="a3"/>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Заведующий МБДОУ «Преображенский </w:t>
      </w:r>
    </w:p>
    <w:p w:rsidR="000B519D" w:rsidRPr="008D24AD" w:rsidRDefault="000B519D" w:rsidP="000B519D">
      <w:pPr>
        <w:pStyle w:val="a3"/>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детский сад №2 «Радуга»_____________</w:t>
      </w:r>
      <w:proofErr w:type="spellStart"/>
      <w:r>
        <w:rPr>
          <w:rFonts w:ascii="Times New Roman" w:eastAsia="Times New Roman" w:hAnsi="Times New Roman"/>
          <w:sz w:val="24"/>
          <w:szCs w:val="24"/>
          <w:lang w:eastAsia="ru-RU"/>
        </w:rPr>
        <w:t>Л.И.Страшевская</w:t>
      </w:r>
      <w:proofErr w:type="spellEnd"/>
    </w:p>
    <w:p w:rsidR="000B519D" w:rsidRDefault="000B519D" w:rsidP="000B519D">
      <w:pPr>
        <w:spacing w:before="100" w:beforeAutospacing="1" w:after="100" w:afterAutospacing="1" w:line="240" w:lineRule="auto"/>
        <w:rPr>
          <w:rFonts w:ascii="Times New Roman" w:eastAsia="Times New Roman" w:hAnsi="Times New Roman" w:cs="Times New Roman"/>
          <w:sz w:val="24"/>
          <w:szCs w:val="24"/>
          <w:lang w:eastAsia="ru-RU"/>
        </w:rPr>
      </w:pPr>
    </w:p>
    <w:p w:rsidR="00B85110" w:rsidRDefault="00B85110"/>
    <w:sectPr w:rsidR="00B85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DejaVu Sans">
    <w:altName w:val="Tahoma"/>
    <w:charset w:val="CC"/>
    <w:family w:val="swiss"/>
    <w:pitch w:val="variable"/>
    <w:sig w:usb0="E7003EFF" w:usb1="D200FDFF" w:usb2="00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2966FA6"/>
    <w:multiLevelType w:val="multilevel"/>
    <w:tmpl w:val="1A3A967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34577"/>
    <w:multiLevelType w:val="multilevel"/>
    <w:tmpl w:val="2F70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A7738"/>
    <w:multiLevelType w:val="multilevel"/>
    <w:tmpl w:val="CC32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553DA"/>
    <w:multiLevelType w:val="multilevel"/>
    <w:tmpl w:val="4FC4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7435A8"/>
    <w:multiLevelType w:val="multilevel"/>
    <w:tmpl w:val="796E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631E42"/>
    <w:multiLevelType w:val="multilevel"/>
    <w:tmpl w:val="07CA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2F4B72"/>
    <w:multiLevelType w:val="multilevel"/>
    <w:tmpl w:val="1C2E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267E4B"/>
    <w:multiLevelType w:val="multilevel"/>
    <w:tmpl w:val="C5D4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BC5C51"/>
    <w:multiLevelType w:val="multilevel"/>
    <w:tmpl w:val="C1DE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FE3AE2"/>
    <w:multiLevelType w:val="multilevel"/>
    <w:tmpl w:val="81FA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E6833"/>
    <w:multiLevelType w:val="multilevel"/>
    <w:tmpl w:val="88AE21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A5CC4"/>
    <w:multiLevelType w:val="hybridMultilevel"/>
    <w:tmpl w:val="3D5EB4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B2E56FB"/>
    <w:multiLevelType w:val="multilevel"/>
    <w:tmpl w:val="36F22C7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2E428D6"/>
    <w:multiLevelType w:val="hybridMultilevel"/>
    <w:tmpl w:val="C32E5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5827D7"/>
    <w:multiLevelType w:val="hybridMultilevel"/>
    <w:tmpl w:val="348679F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0C62CB2"/>
    <w:multiLevelType w:val="multilevel"/>
    <w:tmpl w:val="BA34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674458"/>
    <w:multiLevelType w:val="multilevel"/>
    <w:tmpl w:val="4CE0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0117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D17FF4"/>
    <w:multiLevelType w:val="multilevel"/>
    <w:tmpl w:val="FB5CB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8"/>
  </w:num>
  <w:num w:numId="3">
    <w:abstractNumId w:val="10"/>
  </w:num>
  <w:num w:numId="4">
    <w:abstractNumId w:val="4"/>
  </w:num>
  <w:num w:numId="5">
    <w:abstractNumId w:val="11"/>
  </w:num>
  <w:num w:numId="6">
    <w:abstractNumId w:val="3"/>
  </w:num>
  <w:num w:numId="7">
    <w:abstractNumId w:val="16"/>
  </w:num>
  <w:num w:numId="8">
    <w:abstractNumId w:val="6"/>
  </w:num>
  <w:num w:numId="9">
    <w:abstractNumId w:val="2"/>
  </w:num>
  <w:num w:numId="10">
    <w:abstractNumId w:val="17"/>
  </w:num>
  <w:num w:numId="11">
    <w:abstractNumId w:val="9"/>
  </w:num>
  <w:num w:numId="12">
    <w:abstractNumId w:val="5"/>
  </w:num>
  <w:num w:numId="13">
    <w:abstractNumId w:val="1"/>
  </w:num>
  <w:num w:numId="14">
    <w:abstractNumId w:val="7"/>
  </w:num>
  <w:num w:numId="15">
    <w:abstractNumId w:val="13"/>
  </w:num>
  <w:num w:numId="16">
    <w:abstractNumId w:val="12"/>
  </w:num>
  <w:num w:numId="17">
    <w:abstractNumId w:val="0"/>
  </w:num>
  <w:num w:numId="18">
    <w:abstractNumId w:val="15"/>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B24"/>
    <w:rsid w:val="000517D4"/>
    <w:rsid w:val="000B519D"/>
    <w:rsid w:val="001A53EC"/>
    <w:rsid w:val="001F6EE1"/>
    <w:rsid w:val="00200E4A"/>
    <w:rsid w:val="00206D4F"/>
    <w:rsid w:val="00230FE6"/>
    <w:rsid w:val="00295037"/>
    <w:rsid w:val="002B23C8"/>
    <w:rsid w:val="002C3407"/>
    <w:rsid w:val="002F2411"/>
    <w:rsid w:val="0040742A"/>
    <w:rsid w:val="00434E59"/>
    <w:rsid w:val="00464AE4"/>
    <w:rsid w:val="00476B95"/>
    <w:rsid w:val="004D3486"/>
    <w:rsid w:val="004E16E7"/>
    <w:rsid w:val="00542EBC"/>
    <w:rsid w:val="005F4F78"/>
    <w:rsid w:val="00604967"/>
    <w:rsid w:val="006118CC"/>
    <w:rsid w:val="00655971"/>
    <w:rsid w:val="006939FC"/>
    <w:rsid w:val="006C5962"/>
    <w:rsid w:val="007525D1"/>
    <w:rsid w:val="007D3379"/>
    <w:rsid w:val="0085001B"/>
    <w:rsid w:val="00874FD8"/>
    <w:rsid w:val="008B35A2"/>
    <w:rsid w:val="008D0D20"/>
    <w:rsid w:val="008D1B24"/>
    <w:rsid w:val="009C5BF6"/>
    <w:rsid w:val="009D5313"/>
    <w:rsid w:val="00A17A1A"/>
    <w:rsid w:val="00A66368"/>
    <w:rsid w:val="00AD1B8B"/>
    <w:rsid w:val="00B34C4C"/>
    <w:rsid w:val="00B457EB"/>
    <w:rsid w:val="00B50EDF"/>
    <w:rsid w:val="00B51194"/>
    <w:rsid w:val="00B85110"/>
    <w:rsid w:val="00BC3639"/>
    <w:rsid w:val="00C31471"/>
    <w:rsid w:val="00CE27D5"/>
    <w:rsid w:val="00DF78AC"/>
    <w:rsid w:val="00E67482"/>
    <w:rsid w:val="00E876E4"/>
    <w:rsid w:val="00E902EB"/>
    <w:rsid w:val="00EC324A"/>
    <w:rsid w:val="00F72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1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519D"/>
    <w:pPr>
      <w:ind w:left="720"/>
      <w:contextualSpacing/>
    </w:pPr>
    <w:rPr>
      <w:rFonts w:ascii="Calibri" w:eastAsia="Calibri" w:hAnsi="Calibri" w:cs="Times New Roman"/>
    </w:rPr>
  </w:style>
  <w:style w:type="table" w:styleId="a4">
    <w:name w:val="Table Grid"/>
    <w:basedOn w:val="a1"/>
    <w:uiPriority w:val="59"/>
    <w:rsid w:val="000B5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rsid w:val="000B5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525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25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1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519D"/>
    <w:pPr>
      <w:ind w:left="720"/>
      <w:contextualSpacing/>
    </w:pPr>
    <w:rPr>
      <w:rFonts w:ascii="Calibri" w:eastAsia="Calibri" w:hAnsi="Calibri" w:cs="Times New Roman"/>
    </w:rPr>
  </w:style>
  <w:style w:type="table" w:styleId="a4">
    <w:name w:val="Table Grid"/>
    <w:basedOn w:val="a1"/>
    <w:uiPriority w:val="59"/>
    <w:rsid w:val="000B5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rsid w:val="000B5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525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2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8376C-1767-4DAA-BE96-CA46C555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22</Pages>
  <Words>7780</Words>
  <Characters>44347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Радуга</dc:creator>
  <cp:keywords/>
  <dc:description/>
  <cp:lastModifiedBy>Радуга</cp:lastModifiedBy>
  <cp:revision>17</cp:revision>
  <cp:lastPrinted>2020-04-22T10:21:00Z</cp:lastPrinted>
  <dcterms:created xsi:type="dcterms:W3CDTF">2018-04-20T14:33:00Z</dcterms:created>
  <dcterms:modified xsi:type="dcterms:W3CDTF">2020-04-22T10:25:00Z</dcterms:modified>
</cp:coreProperties>
</file>