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E8" w:rsidRDefault="00A95BE8" w:rsidP="00A95BE8">
      <w:pPr>
        <w:tabs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BE8" w:rsidRDefault="00A95BE8" w:rsidP="00A95BE8">
      <w:pPr>
        <w:tabs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E:\САЙТ ДОУ\коллективный догов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АЙТ ДОУ\коллективный догов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BE8" w:rsidRDefault="00A95BE8" w:rsidP="00A95BE8">
      <w:pPr>
        <w:tabs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BE8" w:rsidRDefault="00A95BE8" w:rsidP="00A95BE8">
      <w:pPr>
        <w:tabs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BE8" w:rsidRDefault="00A95BE8" w:rsidP="00A95BE8">
      <w:pPr>
        <w:tabs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BE8" w:rsidRDefault="00A95BE8" w:rsidP="00A95BE8">
      <w:pPr>
        <w:tabs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BE8" w:rsidRPr="00A95BE8" w:rsidRDefault="00A95BE8" w:rsidP="00A95BE8">
      <w:pPr>
        <w:tabs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95BE8" w:rsidRPr="00A95BE8" w:rsidRDefault="00A95BE8" w:rsidP="00A95BE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A95BE8" w:rsidRPr="00A95BE8" w:rsidRDefault="00A95BE8" w:rsidP="00A95BE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BE8" w:rsidRPr="00A95BE8" w:rsidRDefault="00A95BE8" w:rsidP="00A95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Коллективный договор заключен между работодателем и работниками в лице их представителей и является локальным правовым актом, регулирующим социально-трудовые отношения в муниципальном бюджетном дошкольном образовательном учреждении «Преображенский детский сад №2 «Радуга»  </w:t>
      </w:r>
      <w:proofErr w:type="spellStart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Преображенская </w:t>
      </w:r>
      <w:proofErr w:type="spellStart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Киквидзенского</w:t>
      </w:r>
      <w:proofErr w:type="spellEnd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Волгоградской области (МБДОУ «Преображенский детский сад №2 «Радуга» (далее – Учреждение).</w:t>
      </w:r>
      <w:proofErr w:type="gramEnd"/>
    </w:p>
    <w:p w:rsidR="00A95BE8" w:rsidRPr="00A95BE8" w:rsidRDefault="00A95BE8" w:rsidP="00A95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Основой для заключения коллективного договора являются:</w:t>
      </w:r>
    </w:p>
    <w:p w:rsidR="00A95BE8" w:rsidRPr="00A95BE8" w:rsidRDefault="00A95BE8" w:rsidP="00A95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Российской Федерации (далее – ТК РФ);</w:t>
      </w:r>
    </w:p>
    <w:p w:rsidR="00A95BE8" w:rsidRPr="00A95BE8" w:rsidRDefault="00A95BE8" w:rsidP="00A95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12 января 1996 г. № 10-ФЗ «О профессиональных союзах, их правах и гарантиях деятельности»;</w:t>
      </w:r>
    </w:p>
    <w:p w:rsidR="00A95BE8" w:rsidRPr="00A95BE8" w:rsidRDefault="00A95BE8" w:rsidP="00A95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21 декабря 2012 г. 273-ФЗ «Об образовании в Российской Федерации»;</w:t>
      </w:r>
    </w:p>
    <w:p w:rsidR="00A95BE8" w:rsidRPr="00A95BE8" w:rsidRDefault="00A95BE8" w:rsidP="00A95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федеральные законы и иные нормативно-правовые акты, содержащие нормы трудового права.</w:t>
      </w:r>
    </w:p>
    <w:p w:rsidR="00A95BE8" w:rsidRPr="00A95BE8" w:rsidRDefault="00A95BE8" w:rsidP="00A95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Учреждения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содержащими нормы трудового права,  соглашениями. </w:t>
      </w:r>
      <w:proofErr w:type="gramEnd"/>
    </w:p>
    <w:p w:rsidR="00A95BE8" w:rsidRPr="00A95BE8" w:rsidRDefault="00A95BE8" w:rsidP="00A95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Сторонами коллективного договора являются: </w:t>
      </w:r>
    </w:p>
    <w:p w:rsidR="00A95BE8" w:rsidRPr="00A95BE8" w:rsidRDefault="00A95BE8" w:rsidP="00A95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работодатель в лице его представителя – заведующего Учреждением </w:t>
      </w:r>
      <w:proofErr w:type="spellStart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Страшевской</w:t>
      </w:r>
      <w:proofErr w:type="spellEnd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Людмилы Ивановны (далее – работодатель);</w:t>
      </w:r>
    </w:p>
    <w:p w:rsidR="00A95BE8" w:rsidRPr="00A95BE8" w:rsidRDefault="00A95BE8" w:rsidP="00A95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Учреждения в лице их представителя – председателя трудового коллектива Гордеевой Елены Валентиновны.</w:t>
      </w:r>
    </w:p>
    <w:p w:rsidR="00A95BE8" w:rsidRPr="00A95BE8" w:rsidRDefault="00A95BE8" w:rsidP="00A95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Действие настоящего Коллективного договора распространяется на всех работников Учреждения, в том числе заключивших трудовой договор о работе по совместительству.</w:t>
      </w:r>
    </w:p>
    <w:p w:rsidR="00A95BE8" w:rsidRPr="00A95BE8" w:rsidRDefault="00A95BE8" w:rsidP="00A95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Работодатель обязан ознакомить под роспись с текстом данного коллективного договора всех работников Учреждения в течение 7 дней после его подписания и при приеме на работу.</w:t>
      </w:r>
    </w:p>
    <w:p w:rsidR="00A95BE8" w:rsidRPr="00A95BE8" w:rsidRDefault="00A95BE8" w:rsidP="00A95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Коллективный договор сохраняет свое действие в случае изменения наименования Учреждения, реорганизации в форме преобразования, а также расторжения трудового договора с работодателем.</w:t>
      </w:r>
    </w:p>
    <w:p w:rsidR="00A95BE8" w:rsidRPr="00A95BE8" w:rsidRDefault="00A95BE8" w:rsidP="00A95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При реорганизации (слиянии, присоединении, разделении, выделении) Учреждения Коллективный договор сохраняет свое действие в течение всего срока реорганизации.</w:t>
      </w:r>
    </w:p>
    <w:p w:rsidR="00A95BE8" w:rsidRPr="00A95BE8" w:rsidRDefault="00A95BE8" w:rsidP="00A95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лет, которое осуществляется в порядке, аналогичном порядку внесения изменений и дополнений в Коллективный договор.</w:t>
      </w:r>
    </w:p>
    <w:p w:rsidR="00A95BE8" w:rsidRPr="00A95BE8" w:rsidRDefault="00A95BE8" w:rsidP="00A95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При ликвидации Учреждения Коллективный договор сохраняет свое действие в течение всего срока проведения ликвидации.</w:t>
      </w:r>
    </w:p>
    <w:p w:rsidR="00A95BE8" w:rsidRPr="00A95BE8" w:rsidRDefault="00A95BE8" w:rsidP="00A95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Стороны договорились, что изменения и дополнения в Коллективный договор в течение срока его действия могут вноситься по совместному решению  представителями сторон без созыва общего собрания трудового коллектива работников в установленном законом порядке (статья 44 ТК РФ). Вносимые изменения и дополнения в текст 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договора.</w:t>
      </w:r>
    </w:p>
    <w:p w:rsidR="00A95BE8" w:rsidRPr="00A95BE8" w:rsidRDefault="00A95BE8" w:rsidP="00A95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</w:t>
      </w:r>
      <w:proofErr w:type="gramStart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выполнения Коллективного договора осуществляется сторонами Коллективного договора в лице их представителей, соответствующими органами по труду.</w:t>
      </w:r>
    </w:p>
    <w:p w:rsidR="00A95BE8" w:rsidRPr="00A95BE8" w:rsidRDefault="00A95BE8" w:rsidP="00A95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Стороны Коллективного договора обязуются проводить обсуждение итогов выполнения Коллективного договора на общем собрании трудового коллектива работников не реже одного раза в год.</w:t>
      </w:r>
    </w:p>
    <w:p w:rsidR="00A95BE8" w:rsidRPr="00A95BE8" w:rsidRDefault="00A95BE8" w:rsidP="00A95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1.13. Локальные нормативные акты Учреждения, содержащие нормы трудового права, являющиеся приложением к Коллективному договору, принимаются по согласованию с председателем трудового коллектива.</w:t>
      </w:r>
    </w:p>
    <w:p w:rsidR="00A95BE8" w:rsidRPr="00A95BE8" w:rsidRDefault="00A95BE8" w:rsidP="00A95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Работодатель обязуется обеспечивать гласность содержания и выполнения условий Коллективного договора.</w:t>
      </w:r>
    </w:p>
    <w:p w:rsidR="00A95BE8" w:rsidRPr="00A95BE8" w:rsidRDefault="00A95BE8" w:rsidP="00A95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1.15.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A95BE8" w:rsidRPr="00A95BE8" w:rsidRDefault="00A95BE8" w:rsidP="00A95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1.16. Настоящий Коллективный договор вступает в силу с момента его подписания сторонами и действует по 08.08.2021г. включительно</w:t>
      </w:r>
      <w:r w:rsidRPr="00A95B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A95BE8" w:rsidRPr="00A95BE8" w:rsidRDefault="00A95BE8" w:rsidP="00A95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1.17. Переговоры по заключению нового Коллективного договора должны быть начаты за 3 месяца до окончания срока действия данного Коллективного договора.</w:t>
      </w:r>
    </w:p>
    <w:p w:rsidR="00A95BE8" w:rsidRPr="00A95BE8" w:rsidRDefault="00A95BE8" w:rsidP="00A95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1.18. Настоящий Коллективный договор может быть продлен сроком на три года по согласованию обеих сторон.</w:t>
      </w:r>
    </w:p>
    <w:p w:rsidR="00A95BE8" w:rsidRPr="00A95BE8" w:rsidRDefault="00A95BE8" w:rsidP="00A95BE8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A95BE8" w:rsidRPr="00A95BE8" w:rsidRDefault="00A95BE8" w:rsidP="00A95BE8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ГАРАНТИИ ПРИ ЗАКЛЮЧЕНИИ, изменении  И РАСТОРЖЕНИИ                   ТРУДОВОГО ДОГОВОРа</w:t>
      </w:r>
    </w:p>
    <w:p w:rsidR="00A95BE8" w:rsidRPr="00A95BE8" w:rsidRDefault="00A95BE8" w:rsidP="00A95BE8">
      <w:pPr>
        <w:spacing w:after="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95BE8" w:rsidRPr="00A95BE8" w:rsidRDefault="00A95BE8" w:rsidP="00A9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Стороны договорились, что:</w:t>
      </w:r>
    </w:p>
    <w:p w:rsidR="00A95BE8" w:rsidRPr="00A95BE8" w:rsidRDefault="00A95BE8" w:rsidP="00A9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 Работодатель не вправе требовать от работника выполнения работы, не обусловленной трудовым договором; условия трудового договора не могут ухудшать положение работника по сравнению с действующим трудовым законодательством. </w:t>
      </w:r>
    </w:p>
    <w:p w:rsidR="00A95BE8" w:rsidRPr="00A95BE8" w:rsidRDefault="00A95BE8" w:rsidP="00A9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Работодатель обязуется:</w:t>
      </w:r>
    </w:p>
    <w:p w:rsidR="00A95BE8" w:rsidRPr="00A95BE8" w:rsidRDefault="00A95BE8" w:rsidP="00A9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2.2.1.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Заключать трудовой договор с работником в письменной форме в двух экземплярах, каждый из которых подписывается работодателем и работником; один экземпляр под роспись передать работнику в день заключения.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2.2.2. При приеме на работу (до подписания трудового договора) ознакомить работника под роспись с настоящим Коллективным договором, Уставом Учреждения, Правилами внутреннего трудового распорядка, иными локальными нормативными актами, непосредственно связанными с его трудовой деятельностью, а также впоследствии ознакомить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трудовом договоре указываются:</w:t>
      </w:r>
    </w:p>
    <w:p w:rsidR="00A95BE8" w:rsidRPr="00A95BE8" w:rsidRDefault="00A95BE8" w:rsidP="00A95BE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работника и наименование работодателя (фамилия, имя, отчество работодателя - физического лица), заключивших трудовой договор;</w:t>
      </w:r>
      <w:proofErr w:type="gramEnd"/>
    </w:p>
    <w:p w:rsidR="00A95BE8" w:rsidRPr="00A95BE8" w:rsidRDefault="00A95BE8" w:rsidP="00A95BE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документах, удостоверяющих личность работника и работодателя - физического лица; (для работодателей, за исключением работодателей - физических лиц, не являющихся индивидуальными предпринимателями);</w:t>
      </w:r>
    </w:p>
    <w:p w:rsidR="00A95BE8" w:rsidRPr="00A95BE8" w:rsidRDefault="00A95BE8" w:rsidP="00A95BE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идентификационный номер налогоплательщика - сведения о представителе работодателя, подписавшем трудовой договор, и основание, в силу которого он наделен соответствующими полномочиями;</w:t>
      </w:r>
    </w:p>
    <w:p w:rsidR="00A95BE8" w:rsidRPr="00A95BE8" w:rsidRDefault="00A95BE8" w:rsidP="00A95BE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и дата заключения трудового договора.</w:t>
      </w:r>
    </w:p>
    <w:p w:rsidR="00A95BE8" w:rsidRPr="00A95BE8" w:rsidRDefault="00A95BE8" w:rsidP="00A95BE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для включения в трудовой договор являются следующие условия:</w:t>
      </w:r>
    </w:p>
    <w:p w:rsidR="00A95BE8" w:rsidRPr="00A95BE8" w:rsidRDefault="00A95BE8" w:rsidP="00A95BE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работы;</w:t>
      </w:r>
    </w:p>
    <w:p w:rsidR="00A95BE8" w:rsidRPr="00A95BE8" w:rsidRDefault="00A95BE8" w:rsidP="00A95BE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работы;</w:t>
      </w:r>
    </w:p>
    <w:p w:rsidR="00A95BE8" w:rsidRPr="00A95BE8" w:rsidRDefault="00A95BE8" w:rsidP="00A95BE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начала работы, а в случае, когда заключается срочный трудовой договор, - также срок его действия и обстоятельства (причины), послужившие основанием для заключения срочного трудового договора в соответствии с действующим законодательством;</w:t>
      </w:r>
    </w:p>
    <w:p w:rsidR="00A95BE8" w:rsidRPr="00A95BE8" w:rsidRDefault="00A95BE8" w:rsidP="00A95BE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оплаты труда (в том числе размер тарифной ставки или оклада (должностного оклада) работника, доплаты, надбавки и поощрительные выплаты);</w:t>
      </w:r>
    </w:p>
    <w:p w:rsidR="00A95BE8" w:rsidRPr="00A95BE8" w:rsidRDefault="00A95BE8" w:rsidP="00A95BE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 рабочего времени и времени отдыха (если для данного работника он отличается от общих правил, действующих в Учреждении);</w:t>
      </w:r>
    </w:p>
    <w:p w:rsidR="00A95BE8" w:rsidRPr="00A95BE8" w:rsidRDefault="00A95BE8" w:rsidP="00A95BE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</w:t>
      </w:r>
    </w:p>
    <w:p w:rsidR="00A95BE8" w:rsidRPr="00A95BE8" w:rsidRDefault="00A95BE8" w:rsidP="00A95BE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условия, определяющие в необходимых случаях характер работы (подвижной, разъездной, в пути, другой характер работы);</w:t>
      </w:r>
    </w:p>
    <w:p w:rsidR="00A95BE8" w:rsidRPr="00A95BE8" w:rsidRDefault="00A95BE8" w:rsidP="00A95BE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труда на рабочем месте;</w:t>
      </w:r>
    </w:p>
    <w:p w:rsidR="00A95BE8" w:rsidRPr="00A95BE8" w:rsidRDefault="00A95BE8" w:rsidP="00A95BE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условие об обязательном социальном страховании работника в соответствии с действующим законодательством;</w:t>
      </w:r>
    </w:p>
    <w:p w:rsidR="00A95BE8" w:rsidRPr="00A95BE8" w:rsidRDefault="00A95BE8" w:rsidP="00A95BE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</w:t>
      </w:r>
      <w:proofErr w:type="gramStart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включении в трудовой договор дополнительных условий не допускать ухудшения положения работника по сравнению с условиями, 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договором.</w:t>
      </w:r>
      <w:proofErr w:type="gramEnd"/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В трудовом договоре оговаривать объем учебной нагрузки педагогического работника, который может быть изменен только по соглашению сторон трудового договора, за исключением случаев, предусмотренных законодательством.</w:t>
      </w:r>
    </w:p>
    <w:p w:rsidR="00A95BE8" w:rsidRPr="00A95BE8" w:rsidRDefault="00A95BE8" w:rsidP="00A95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Заключать трудовой договор для выполнения трудовой функции, которая носит постоянный характер, на неопределенный срок. </w:t>
      </w:r>
    </w:p>
    <w:p w:rsidR="00A95BE8" w:rsidRPr="00A95BE8" w:rsidRDefault="00A95BE8" w:rsidP="00A95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2.2.7</w:t>
      </w:r>
      <w:r w:rsidRPr="00A9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Срочный трудовой договор заключать только в случаях, предусмотренных статьей 59 ТК РФ.</w:t>
      </w:r>
    </w:p>
    <w:p w:rsidR="00A95BE8" w:rsidRPr="00A95BE8" w:rsidRDefault="00A95BE8" w:rsidP="00A95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2.2.8.При приеме на работу педагогических работников, имеющих первую или высшую квалификационную категорию, а также ранее успешно прошедших аттестацию на соответствие занимаемой должности,  после которой прошло не более трех лет, испытание при приеме на работу не устанавливать.</w:t>
      </w:r>
    </w:p>
    <w:p w:rsidR="00A95BE8" w:rsidRPr="00A95BE8" w:rsidRDefault="00A95BE8" w:rsidP="00A95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Оформлять изменения условий трудового договора путем заключения дополнительных соглашений к трудовому договору, являющихся неотъемлемой частью заключенного между работником и работодателем трудового договора.</w:t>
      </w:r>
    </w:p>
    <w:p w:rsidR="00A95BE8" w:rsidRPr="00A95BE8" w:rsidRDefault="00A95BE8" w:rsidP="00A95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2.2.10.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</w:t>
      </w:r>
      <w:r w:rsidRPr="00A9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случаев, предусмотренных частями второй и третьей статьи 72.2 и статьей 74 ТК РФ. </w:t>
      </w:r>
    </w:p>
    <w:p w:rsidR="00A95BE8" w:rsidRPr="00A95BE8" w:rsidRDefault="00A95BE8" w:rsidP="00A95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Временный перевод педагогического работника на другую работу в случаях, предусмотренных  частью 3 статьи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2.2.11.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Обеспечить преимущественное право на оставление на работе при сокращении штатов работников с более высокой производительностью труда и 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квалификацией. При равной производительности и квалификации преимущественное право на оставление на работе имеют работники: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</w:t>
      </w:r>
      <w:proofErr w:type="gramEnd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наличии двух и более иждивенцев;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лицо, в семье которого нет других работников с самостоятельным заработком;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работник, получивший в период работы у данного работодателя трудовое увечье или профессиональное заболевание;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инвалид ВОВ и инвалид боевых действий по защите Отечества;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работник, повышающий свою квалификацию по направлению работодателя без отрыва от работы;</w:t>
      </w:r>
    </w:p>
    <w:p w:rsidR="00A95BE8" w:rsidRPr="00A95BE8" w:rsidRDefault="00A95BE8" w:rsidP="00A9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spellStart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(за 2 года до пенсии);</w:t>
      </w:r>
    </w:p>
    <w:p w:rsidR="00A95BE8" w:rsidRPr="00A95BE8" w:rsidRDefault="00A95BE8" w:rsidP="00A9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проработавшие в организации свыше 10 лет;</w:t>
      </w:r>
      <w:proofErr w:type="gramEnd"/>
    </w:p>
    <w:p w:rsidR="00A95BE8" w:rsidRPr="00A95BE8" w:rsidRDefault="00A95BE8" w:rsidP="00A9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одинокие матери, воспитывающие ребенка в возрасте до 16 лет;</w:t>
      </w:r>
    </w:p>
    <w:p w:rsidR="00A95BE8" w:rsidRPr="00A95BE8" w:rsidRDefault="00A95BE8" w:rsidP="00A9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одинокие отцы, воспитывающие ребенка в возрасте до 16 лет;</w:t>
      </w:r>
    </w:p>
    <w:p w:rsidR="00A95BE8" w:rsidRPr="00A95BE8" w:rsidRDefault="00A95BE8" w:rsidP="00A9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родители, имеющие ребенка – инвалида в возрасте до 18 лет;</w:t>
      </w:r>
    </w:p>
    <w:p w:rsidR="00A95BE8" w:rsidRPr="00A95BE8" w:rsidRDefault="00A95BE8" w:rsidP="00A9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-награжденные государственными и (или) ведомственными наградами в связи с педагогической деятельностью;</w:t>
      </w:r>
      <w:proofErr w:type="gramEnd"/>
    </w:p>
    <w:p w:rsidR="00A95BE8" w:rsidRPr="00A95BE8" w:rsidRDefault="00A95BE8" w:rsidP="00A9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педагогические работники,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года.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2.2.12. Обеспечить работнику, увольняемому в связи с ликвидацией организации, сокращением численности или штата работников организации, право на время для поиска работы (2 часа в неделю) с сохранением среднего заработка.</w:t>
      </w:r>
    </w:p>
    <w:p w:rsidR="00A95BE8" w:rsidRPr="00A95BE8" w:rsidRDefault="00A95BE8" w:rsidP="00A95BE8">
      <w:pPr>
        <w:tabs>
          <w:tab w:val="left" w:pos="1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2.2.13.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учетом мнения председателя трудового коллектива определять формы профессионального </w:t>
      </w:r>
      <w:proofErr w:type="gramStart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программам</w:t>
      </w:r>
      <w:proofErr w:type="gramEnd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работников, перечень необходимых профессий и специальностей на каждый календарный год с учетом перспектив развития Учреждения (Приложение № 6).</w:t>
      </w:r>
    </w:p>
    <w:p w:rsidR="00A95BE8" w:rsidRPr="00A95BE8" w:rsidRDefault="00A95BE8" w:rsidP="00A95BE8">
      <w:pPr>
        <w:tabs>
          <w:tab w:val="left" w:pos="1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2.2.14. Направлять педагогических работников на дополнительное профессиональное образование по профилю педагогической деятельности не реже чем один  раз в три года (подпункт 2 п. 5 ст. 47 Федерального закона от 29 декабря 2012 г. № 273-ФЗ «Об образовании в Российской Федерации», ст. 196 и 197 ТК РФ).</w:t>
      </w:r>
    </w:p>
    <w:p w:rsidR="00A95BE8" w:rsidRPr="00A95BE8" w:rsidRDefault="00A95BE8" w:rsidP="00A95BE8">
      <w:pPr>
        <w:tabs>
          <w:tab w:val="left" w:pos="1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2.2.15.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направления работника для профессионального обучения или  дополнительного профессионального образования сохранять за ним место работы (должность), среднюю заработную плату по основному месту работы.</w:t>
      </w:r>
    </w:p>
    <w:p w:rsidR="00A95BE8" w:rsidRPr="00A95BE8" w:rsidRDefault="00A95BE8" w:rsidP="00A95BE8">
      <w:pPr>
        <w:tabs>
          <w:tab w:val="left" w:pos="1620"/>
        </w:tabs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</w:pPr>
      <w:r w:rsidRPr="00A95B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2.2.16.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Предоставлять гарантии и компенсации работникам, совмещающим работу с получением образования в порядке, предусмотренном главой 26 ТК РФ,</w:t>
      </w:r>
      <w:r w:rsidRPr="00A9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Pr="00A95BE8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>работникам, уже имеющим профессиональное образование соответствующего уровня, и направленным на обучение работодателем.</w:t>
      </w:r>
    </w:p>
    <w:p w:rsidR="00A95BE8" w:rsidRPr="00A95BE8" w:rsidRDefault="00A95BE8" w:rsidP="00A95BE8">
      <w:p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 w:rsidRPr="00A95BE8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2.2.17. Содействовать</w:t>
      </w:r>
      <w:r w:rsidRPr="00A95BE8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работнику, желающему пройти профессиональное  </w:t>
      </w:r>
      <w:proofErr w:type="gramStart"/>
      <w:r w:rsidRPr="00A95BE8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обучение по программам</w:t>
      </w:r>
      <w:proofErr w:type="gramEnd"/>
      <w:r w:rsidRPr="00A95BE8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 и программам профессиональной переподготовки педагогических работников и приобрести другую профессию.</w:t>
      </w:r>
    </w:p>
    <w:p w:rsidR="00A95BE8" w:rsidRPr="00A95BE8" w:rsidRDefault="00A95BE8" w:rsidP="00A95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2.2.18. </w:t>
      </w:r>
      <w:proofErr w:type="gramStart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</w:t>
      </w:r>
      <w:proofErr w:type="gramEnd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статьи 81 ТК РФ).</w:t>
      </w:r>
      <w:proofErr w:type="gramEnd"/>
    </w:p>
    <w:p w:rsidR="00A95BE8" w:rsidRPr="00A95BE8" w:rsidRDefault="00A95BE8" w:rsidP="00A95BE8">
      <w:pPr>
        <w:tabs>
          <w:tab w:val="left" w:pos="709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2.2.19. Рассматривать все вопросы, связанные с изменением структуры образовательной организации, ее реорганизацией с участием выборного органа трудового коллектива.</w:t>
      </w:r>
    </w:p>
    <w:p w:rsidR="00A95BE8" w:rsidRPr="00A95BE8" w:rsidRDefault="00A95BE8" w:rsidP="00A95B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A95BE8" w:rsidRPr="00A95BE8" w:rsidRDefault="00A95BE8" w:rsidP="00A95BE8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рабочее время и время отдыха</w:t>
      </w:r>
    </w:p>
    <w:p w:rsidR="00A95BE8" w:rsidRPr="00A95BE8" w:rsidRDefault="00A95BE8" w:rsidP="00A95BE8">
      <w:pPr>
        <w:spacing w:after="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Стороны пришли к соглашению о том, что: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режим рабочего времени и времени отдыха работников Учреждения определяется настоящим Коллективным договором, Правилами внутреннего трудового распорядка (Приложение № 1), иными локальными нормативными актами, трудовыми договорами, расписанием занятий,</w:t>
      </w:r>
      <w:r w:rsidRPr="00A95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графиком</w:t>
      </w:r>
      <w:r w:rsidRPr="00A95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сменности и продолжительности рабочего времени работников (Приложение № 3), согласованными с председателем трудового коллектива. </w:t>
      </w:r>
      <w:proofErr w:type="gramEnd"/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руководителя, работников из числа административно - хозяйственного, учебно-вспомогательного и обслуживающего персонала Учреждения устанавливается нормальная продолжительность рабочего времени, которая не может превышать 40 часов в неделю.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педагогических работников Учреждения устанавливается сокращенная продолжительность рабочего времени – не более 36 часов в неделю.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Учреждении </w:t>
      </w:r>
      <w:r w:rsidRPr="00A95BE8">
        <w:rPr>
          <w:rFonts w:ascii="Times New Roman" w:eastAsia="MS Mincho" w:hAnsi="Times New Roman" w:cs="Times New Roman"/>
          <w:sz w:val="24"/>
          <w:szCs w:val="24"/>
          <w:lang w:eastAsia="ru-RU"/>
        </w:rPr>
        <w:t>учебная нагрузка педагогических работников на новый учебный год устанавливается заведующим по  согласованию с председателем трудового коллектива.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должности и (или) специальности педагогических работников с учетом особенностей их труда </w:t>
      </w:r>
      <w:hyperlink r:id="rId7" w:history="1">
        <w:r w:rsidRPr="00A95B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продолжительность</w:t>
        </w:r>
      </w:hyperlink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времени,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власти, осуществляющим правовое регулирование в сфере образования.</w:t>
      </w:r>
      <w:proofErr w:type="gramEnd"/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В Учреждении </w:t>
      </w:r>
      <w:r w:rsidRPr="00A95BE8">
        <w:rPr>
          <w:rFonts w:ascii="Times New Roman" w:eastAsia="MS Mincho" w:hAnsi="Times New Roman" w:cs="Times New Roman"/>
          <w:sz w:val="24"/>
          <w:szCs w:val="24"/>
          <w:lang w:eastAsia="ru-RU"/>
        </w:rPr>
        <w:t>учебная нагрузка на новый учебный год устанавливается руководителем образовательной организации по  согласованию с председателем трудового коллектива.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должен ознакомить педагогических работников под роспись с предполагаемой учебной нагрузкой на новый учебный год в письменном виде до 01 июня текущего года.</w:t>
      </w:r>
    </w:p>
    <w:p w:rsidR="00A95BE8" w:rsidRPr="00A95BE8" w:rsidRDefault="00A95BE8" w:rsidP="00A95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proofErr w:type="gramStart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условий трудового договора, за исключением изменения трудовой функции педагогического работника образовательной организации, осуществлять только в случаях, когда по причинам, связанным с изменением организационных или технологических условий труда (уменьшения количества часов по учебным планам и образовательным программам, сокращения количества групп, определенные сторонами условия трудового договора не могут быть сохранены.</w:t>
      </w:r>
      <w:proofErr w:type="gramEnd"/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Рабочее время педагогического работника в период учебных занятий определяется расписанием занятий и выполнением всего круга обязанностей, которые на него возлагаются в соответствии с Правилами внутреннего трудового распорядка, трудовыми договорами, должностными инструкциями</w:t>
      </w:r>
      <w:r w:rsidRPr="00A95B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законодательством.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в сверхурочное время не допускаются беременные женщины, работники в возрасте до восемнадцати лет, другие категории работников в соответствии с действующим законодательством.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3.9. Работа в выходные и праздничные дни запрещается.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Учреждения.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Без согласия работников допускается привлечение их к работе в случаях, определенных частью третьей статьи 113 ТК РФ.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председателя трудового коллектива.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Привлечение работника к работе в выходные и нерабочие праздничные дни производится по письменному распоряжению работодателя.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Привлечение работников Учреждения к выполнению работы, не предусмотренной должностными обязанностями, трудовым договором, допускается только по письменному распоряжению работодателя с </w:t>
      </w:r>
      <w:r w:rsidRPr="00A95BE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письменного согласия работника, с дополнительной оплатой и с соблюдением статей 60, 97 и 99 ТК РФ.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3.14.</w:t>
      </w:r>
      <w:r w:rsidRPr="00A95BE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ab/>
        <w:t>В течение рабочего дня (смены) работнику предоставляется перерыв для отдыха и питания, время и продолжительность которого определяется Правилами внутреннего трудового распорядка.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Для педагогических работников, выполняющих свои обязанности непрерывно в течение рабочего дня, перерыв для приема пищи не устанавливается: возможность приема пищи обеспечивается одновременно вместе с воспитанниками.</w:t>
      </w:r>
    </w:p>
    <w:p w:rsidR="00A95BE8" w:rsidRPr="00A95BE8" w:rsidRDefault="00A95BE8" w:rsidP="00A95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3.15.</w:t>
      </w:r>
      <w:r w:rsidRPr="00A95BE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ab/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Российской Федерации, остальным 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Отпуск за первый год работы предоставляется работникам по истечении шести месяцев непрерывной работы в Учреждении, за второй и последующий годы работы – в любое время рабочего года в соответствии с очередностью предоставления отпусков. По соглашению сторон оплачиваемый отпуск может быть предоставлен работникам и до истечения шести месяцев (статья 122 ТК РФ).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При предоставлении ежегодного отпуска педагогическим работникам за первый год работы,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3.18.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профсоюзным комитетом первичной профсоюзной организации не позднее  15 декабря текущего года.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времени начала отпуска работник должен быть письменно извещен не позднее, чем за две недели до его начала.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Продление, перенесение, разделение и отзыв из оплачиваемого отпуска производится с согласия работника в случаях, предусмотренных статьями 124-125 ТК РФ.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Стороны договорились о предоставлении работникам отпуска без сохранения заработной платы продолжительностью, определяемой по соглашению между работником и работодателем, в следующих случаях: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сопровождения детей младшего школьного возраста в школу – до 2 календарных дней;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рождения ребенка – до 3 календарных дней;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регистрации брака – до 5 календарных дней;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смерти близких родственников – до 5 календарных дней;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родителям, воспитывающим детей в возрасте до 14 лет – до 14 календарных дней;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для проводов детей на военную службу –</w:t>
      </w:r>
      <w:r w:rsidRPr="00A95B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 календарных дней;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тяжелого заболевания близкого родственника – 14 календарных дней;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участникам Великой Отечественной войны – до 35 календарных дней в году;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работающим пенсионерам по старости (по возрасту) – до 14</w:t>
      </w:r>
      <w:r w:rsidRPr="00A95B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 в году;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работающим инвалидам – до 60 календарных дней в году.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3.21. </w:t>
      </w:r>
      <w:proofErr w:type="gramStart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 не реже чем через каждые десять лет непрерывной педагогической работы предоставлять длительный отпуск сроком до одного года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(подпункт 4 пункта 5 статьи 47 Федерального закона «Об образовании в Российской Федерации», статья 335 ТК РФ).</w:t>
      </w:r>
      <w:proofErr w:type="gramEnd"/>
    </w:p>
    <w:p w:rsidR="00A95BE8" w:rsidRPr="00A95BE8" w:rsidRDefault="00A95BE8" w:rsidP="00A95B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A95BE8" w:rsidRPr="00A95BE8" w:rsidRDefault="00A95BE8" w:rsidP="00A95BE8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Оплата и нормирование труда</w:t>
      </w:r>
    </w:p>
    <w:p w:rsidR="00A95BE8" w:rsidRPr="00A95BE8" w:rsidRDefault="00A95BE8" w:rsidP="00A95BE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BE8" w:rsidRPr="00A95BE8" w:rsidRDefault="00A95BE8" w:rsidP="00A95BE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  <w:r w:rsidRPr="00A95BE8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4.1.</w:t>
      </w:r>
      <w:r w:rsidRPr="00A95BE8">
        <w:rPr>
          <w:rFonts w:ascii="Times New Roman" w:eastAsia="MS Mincho" w:hAnsi="Times New Roman" w:cs="Times New Roman"/>
          <w:sz w:val="24"/>
          <w:szCs w:val="24"/>
          <w:lang w:eastAsia="x-none"/>
        </w:rPr>
        <w:t xml:space="preserve"> </w:t>
      </w:r>
      <w:r w:rsidRPr="00A95BE8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Заработная плата выплачивается работникам за текущий месяц не реже чем каждые полмесяца в денежной форме. </w:t>
      </w:r>
    </w:p>
    <w:p w:rsidR="00A95BE8" w:rsidRPr="00A95BE8" w:rsidRDefault="00A95BE8" w:rsidP="00A95BE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Cs/>
          <w:sz w:val="24"/>
          <w:szCs w:val="24"/>
          <w:lang w:eastAsia="x-none"/>
        </w:rPr>
      </w:pPr>
      <w:r w:rsidRPr="00A95BE8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Днями выплаты заработной платы являются:</w:t>
      </w:r>
      <w:r w:rsidRPr="00A95BE8">
        <w:rPr>
          <w:rFonts w:ascii="Times New Roman" w:eastAsia="MS Mincho" w:hAnsi="Times New Roman" w:cs="Times New Roman"/>
          <w:sz w:val="24"/>
          <w:szCs w:val="24"/>
          <w:lang w:eastAsia="x-none"/>
        </w:rPr>
        <w:t xml:space="preserve"> 10 и 25</w:t>
      </w:r>
      <w:r w:rsidRPr="00A95BE8">
        <w:rPr>
          <w:rFonts w:ascii="Times New Roman" w:eastAsia="MS Mincho" w:hAnsi="Times New Roman" w:cs="Times New Roman"/>
          <w:iCs/>
          <w:sz w:val="24"/>
          <w:szCs w:val="24"/>
          <w:lang w:val="x-none" w:eastAsia="x-none"/>
        </w:rPr>
        <w:t xml:space="preserve"> </w:t>
      </w:r>
      <w:r w:rsidRPr="00A95BE8">
        <w:rPr>
          <w:rFonts w:ascii="Times New Roman" w:eastAsia="MS Mincho" w:hAnsi="Times New Roman" w:cs="Times New Roman"/>
          <w:iCs/>
          <w:sz w:val="24"/>
          <w:szCs w:val="24"/>
          <w:lang w:eastAsia="x-none"/>
        </w:rPr>
        <w:t>числа текущего</w:t>
      </w:r>
      <w:r w:rsidRPr="00A95BE8">
        <w:rPr>
          <w:rFonts w:ascii="Times New Roman" w:eastAsia="MS Mincho" w:hAnsi="Times New Roman" w:cs="Times New Roman"/>
          <w:iCs/>
          <w:sz w:val="24"/>
          <w:szCs w:val="24"/>
          <w:lang w:val="x-none" w:eastAsia="x-none"/>
        </w:rPr>
        <w:t xml:space="preserve"> месяца</w:t>
      </w:r>
      <w:r w:rsidRPr="00A95BE8">
        <w:rPr>
          <w:rFonts w:ascii="Times New Roman" w:eastAsia="MS Mincho" w:hAnsi="Times New Roman" w:cs="Times New Roman"/>
          <w:i/>
          <w:iCs/>
          <w:sz w:val="24"/>
          <w:szCs w:val="24"/>
          <w:lang w:eastAsia="x-none"/>
        </w:rPr>
        <w:t xml:space="preserve">. </w:t>
      </w:r>
      <w:r w:rsidRPr="00A95BE8">
        <w:rPr>
          <w:rFonts w:ascii="Times New Roman" w:eastAsia="MS Mincho" w:hAnsi="Times New Roman" w:cs="Times New Roman"/>
          <w:iCs/>
          <w:sz w:val="24"/>
          <w:szCs w:val="24"/>
          <w:lang w:eastAsia="x-none"/>
        </w:rPr>
        <w:t>Выплата заработной платы производится через банкомат «Сбербанк России».</w:t>
      </w:r>
    </w:p>
    <w:p w:rsidR="00A95BE8" w:rsidRPr="00A95BE8" w:rsidRDefault="00A95BE8" w:rsidP="00A95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A95BE8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При выплате заработной платы работнику вручается расчетный листок с указанием:</w:t>
      </w:r>
    </w:p>
    <w:p w:rsidR="00A95BE8" w:rsidRPr="00A95BE8" w:rsidRDefault="00A95BE8" w:rsidP="00A95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составных частей заработной платы, причитающейся ему за соответствующий период;</w:t>
      </w:r>
    </w:p>
    <w:p w:rsidR="00A95BE8" w:rsidRPr="00A95BE8" w:rsidRDefault="00A95BE8" w:rsidP="00A95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размеров иных сумм, начисленных работнику, оплаты отпуска, выплат при увольнении и (или) других выплат, причитающихся работнику;</w:t>
      </w:r>
    </w:p>
    <w:p w:rsidR="00A95BE8" w:rsidRPr="00A95BE8" w:rsidRDefault="00A95BE8" w:rsidP="00A95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размеров и оснований произведенных удержаний;</w:t>
      </w:r>
    </w:p>
    <w:p w:rsidR="00A95BE8" w:rsidRPr="00A95BE8" w:rsidRDefault="00A95BE8" w:rsidP="00A95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общей денежной суммы, подлежащей выплате.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5BE8" w:rsidRPr="00A95BE8" w:rsidRDefault="00A95BE8" w:rsidP="00A95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4.2. Заработная плата исчисляется в соответствии с трудовым законодательством и включает в себя ставки заработной платы, оклады (должностные оклады); доплаты и надбавки компенсационного характера, в том числе за работу во вредных и тяжелых условиях труда       (при наличии аттестации рабочих мест); </w:t>
      </w:r>
      <w:proofErr w:type="gramStart"/>
      <w:r w:rsidRPr="00A95BE8">
        <w:rPr>
          <w:rFonts w:ascii="Times New Roman" w:eastAsia="MS Mincho" w:hAnsi="Times New Roman" w:cs="Times New Roman"/>
          <w:sz w:val="24"/>
          <w:szCs w:val="24"/>
          <w:lang w:eastAsia="ru-RU"/>
        </w:rPr>
        <w:t>за работу в условиях, отклоняющихся от нормальных (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Pr="00A95BE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иные выплаты компенсационного характера за работу, не входящую в должностные обязанности, выплаты стимулирующего характера.</w:t>
      </w:r>
      <w:proofErr w:type="gramEnd"/>
    </w:p>
    <w:p w:rsidR="00A95BE8" w:rsidRPr="00A95BE8" w:rsidRDefault="00A95BE8" w:rsidP="00A95BE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  <w:r w:rsidRPr="00A95BE8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4.3. Оплата труда работников в ночное время (с 22 часов до 6 часов) производится в повышенном размере, не ниже 35 процентов часовой тарифной ставки (части оклада (должностного оклада), рассчитанного за час работы) за каждый час работы в ночное время. </w:t>
      </w:r>
    </w:p>
    <w:p w:rsidR="00A95BE8" w:rsidRPr="00A95BE8" w:rsidRDefault="00A95BE8" w:rsidP="00A95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5BE8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4.</w:t>
      </w:r>
      <w:r w:rsidRPr="00A95BE8">
        <w:rPr>
          <w:rFonts w:ascii="Times New Roman" w:eastAsia="MS Mincho" w:hAnsi="Times New Roman" w:cs="Times New Roman"/>
          <w:sz w:val="24"/>
          <w:szCs w:val="24"/>
          <w:lang w:eastAsia="x-none"/>
        </w:rPr>
        <w:t>4</w:t>
      </w:r>
      <w:r w:rsidRPr="00A95BE8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. В случае задержки выплаты заработной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 на срок более 15 дней или выплаты заработной платы не в полном объеме,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Pr="00A95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95BE8" w:rsidRPr="00A95BE8" w:rsidRDefault="00A95BE8" w:rsidP="00A95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а также средний заработок за период приостановления им исполнения трудовых обязанностей.</w:t>
      </w:r>
    </w:p>
    <w:p w:rsidR="00A95BE8" w:rsidRPr="00A95BE8" w:rsidRDefault="00A95BE8" w:rsidP="00A95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4.6. </w:t>
      </w:r>
      <w:proofErr w:type="gramStart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нарушении</w:t>
      </w:r>
      <w:r w:rsidRPr="00A95BE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ниже 1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включительно.</w:t>
      </w:r>
      <w:proofErr w:type="gramEnd"/>
    </w:p>
    <w:p w:rsidR="00A95BE8" w:rsidRPr="00A95BE8" w:rsidRDefault="00A95BE8" w:rsidP="00A95BE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  <w:r w:rsidRPr="00A95BE8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4.</w:t>
      </w:r>
      <w:r w:rsidRPr="00A95BE8">
        <w:rPr>
          <w:rFonts w:ascii="Times New Roman" w:eastAsia="MS Mincho" w:hAnsi="Times New Roman" w:cs="Times New Roman"/>
          <w:sz w:val="24"/>
          <w:szCs w:val="24"/>
          <w:lang w:eastAsia="x-none"/>
        </w:rPr>
        <w:t>7</w:t>
      </w:r>
      <w:r w:rsidRPr="00A95BE8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.</w:t>
      </w:r>
      <w:r w:rsidRPr="00A95BE8">
        <w:rPr>
          <w:rFonts w:ascii="Times New Roman" w:eastAsia="MS Mincho" w:hAnsi="Times New Roman" w:cs="Times New Roman"/>
          <w:sz w:val="24"/>
          <w:szCs w:val="24"/>
          <w:lang w:eastAsia="x-none"/>
        </w:rPr>
        <w:t xml:space="preserve"> </w:t>
      </w:r>
      <w:r w:rsidRPr="00A95BE8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Изменение условий оплаты труда, предусмотренных трудовым договором, осуществляется при наличии следующих оснований:</w:t>
      </w:r>
    </w:p>
    <w:p w:rsidR="00A95BE8" w:rsidRPr="00A95BE8" w:rsidRDefault="00A95BE8" w:rsidP="00A95BE8">
      <w:pPr>
        <w:numPr>
          <w:ilvl w:val="0"/>
          <w:numId w:val="2"/>
        </w:numPr>
        <w:tabs>
          <w:tab w:val="num" w:pos="-440"/>
          <w:tab w:val="num" w:pos="284"/>
          <w:tab w:val="left" w:pos="993"/>
          <w:tab w:val="left" w:pos="1276"/>
        </w:tabs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  <w:r w:rsidRPr="00A95BE8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при присвоении квалификационной категории – со дня вынесения решения аттестационной комиссией;</w:t>
      </w:r>
    </w:p>
    <w:p w:rsidR="00A95BE8" w:rsidRPr="00A95BE8" w:rsidRDefault="00A95BE8" w:rsidP="00A95BE8">
      <w:pPr>
        <w:numPr>
          <w:ilvl w:val="0"/>
          <w:numId w:val="2"/>
        </w:numPr>
        <w:tabs>
          <w:tab w:val="num" w:pos="-44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  <w:r w:rsidRPr="00A95BE8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при изменении (увеличении) продолжительности стажа работы в </w:t>
      </w:r>
      <w:r w:rsidRPr="00A95BE8">
        <w:rPr>
          <w:rFonts w:ascii="Times New Roman" w:eastAsia="MS Mincho" w:hAnsi="Times New Roman" w:cs="Times New Roman"/>
          <w:sz w:val="24"/>
          <w:szCs w:val="24"/>
          <w:lang w:eastAsia="x-none"/>
        </w:rPr>
        <w:t>Учреждении</w:t>
      </w:r>
      <w:r w:rsidRPr="00A95BE8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 xml:space="preserve"> (выслуга лет)</w:t>
      </w:r>
      <w:r w:rsidRPr="00A95BE8">
        <w:rPr>
          <w:rFonts w:ascii="Times New Roman" w:eastAsia="MS Mincho" w:hAnsi="Times New Roman" w:cs="Times New Roman"/>
          <w:sz w:val="24"/>
          <w:szCs w:val="24"/>
          <w:lang w:eastAsia="x-none"/>
        </w:rPr>
        <w:t>;</w:t>
      </w:r>
    </w:p>
    <w:p w:rsidR="00A95BE8" w:rsidRPr="00A95BE8" w:rsidRDefault="00A95BE8" w:rsidP="00A95BE8">
      <w:pPr>
        <w:numPr>
          <w:ilvl w:val="0"/>
          <w:numId w:val="2"/>
        </w:numPr>
        <w:tabs>
          <w:tab w:val="num" w:pos="-44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  <w:r w:rsidRPr="00A95BE8">
        <w:rPr>
          <w:rFonts w:ascii="Times New Roman" w:eastAsia="MS Mincho" w:hAnsi="Times New Roman" w:cs="Times New Roman"/>
          <w:sz w:val="24"/>
          <w:szCs w:val="24"/>
          <w:lang w:val="x-none" w:eastAsia="x-none"/>
        </w:rPr>
        <w:t>при присвоении почетного звания – со дня присвоения почетного звания уполномоченным органом</w:t>
      </w:r>
      <w:r w:rsidRPr="00A95BE8">
        <w:rPr>
          <w:rFonts w:ascii="Times New Roman" w:eastAsia="MS Mincho" w:hAnsi="Times New Roman" w:cs="Times New Roman"/>
          <w:sz w:val="24"/>
          <w:szCs w:val="24"/>
          <w:lang w:eastAsia="x-none"/>
        </w:rPr>
        <w:t>.</w:t>
      </w:r>
    </w:p>
    <w:p w:rsidR="00A95BE8" w:rsidRPr="00A95BE8" w:rsidRDefault="00A95BE8" w:rsidP="00A95BE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Работникам, награжденными ведомственными наградами (в </w:t>
      </w:r>
      <w:proofErr w:type="spellStart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медалями, почетными званиями, отраслевыми нагрудными знаками и другими наградами) выплачивается ежемесячная надбавка (доплата) в соответствии с Положением об оплате труда работников.</w:t>
      </w:r>
    </w:p>
    <w:p w:rsidR="00A95BE8" w:rsidRPr="00A95BE8" w:rsidRDefault="00A95BE8" w:rsidP="00A95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4.9. 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труда работников, занятых на работах с вредными и (или) опасными условиями труда, производится по результатам специальной оценки условий труда </w:t>
      </w:r>
      <w:r w:rsidRPr="00A95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повышенном размере по сравнению с тарифными ставками (окладами), установленными для различных видов работ с нормальными условиями труда. </w:t>
      </w:r>
    </w:p>
    <w:p w:rsidR="00A95BE8" w:rsidRPr="00A95BE8" w:rsidRDefault="00A95BE8" w:rsidP="00A95BE8">
      <w:pPr>
        <w:widowControl w:val="0"/>
        <w:shd w:val="clear" w:color="auto" w:fill="FFFFFF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Нормативы расходов на оплату труда педагогических работников и на оплату труда прочего персонала (заведующего, помощников воспитателей) устанавливается в размере не менее 78 и 22 процентов соответственно от общего фонда оплаты труда Учреждения. </w:t>
      </w:r>
    </w:p>
    <w:p w:rsidR="00A95BE8" w:rsidRPr="00A95BE8" w:rsidRDefault="00A95BE8" w:rsidP="00A95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Экономия средств фонда оплаты труда направляется на выплаты стимулирующего характера, что фиксируется в Положении об оплате труда работников.</w:t>
      </w:r>
    </w:p>
    <w:p w:rsidR="00A95BE8" w:rsidRPr="00A95BE8" w:rsidRDefault="00A95BE8" w:rsidP="00A95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95BE8" w:rsidRPr="00A95BE8" w:rsidRDefault="00A95BE8" w:rsidP="00A95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4.12.</w:t>
      </w:r>
      <w:r w:rsidRPr="00A95B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фонда оплаты труда Учреждения, при наличии экономии, работникам  предоставляются премиальные выплаты в соответствии с Положением об оплате труда работников </w:t>
      </w:r>
      <w:proofErr w:type="gramStart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2).</w:t>
      </w:r>
    </w:p>
    <w:p w:rsidR="00A95BE8" w:rsidRPr="00A95BE8" w:rsidRDefault="00A95BE8" w:rsidP="00A95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В период отмены образовательного процесса воспитанников по санитарно-эпидемиологическим, климатическим и другим основаниям, являющимся рабочим временем педагогических и других работников Учреждения, за ними сохраняется заработная плата в установленном порядке.</w:t>
      </w:r>
    </w:p>
    <w:p w:rsidR="00A95BE8" w:rsidRPr="00A95BE8" w:rsidRDefault="00A95BE8" w:rsidP="00A95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Выплата стимулирующей компенсации работникам за интенсивность, высокие результаты работы (превышение нормы детей на педагога и помощника воспитателя), (приложение №2)</w:t>
      </w:r>
    </w:p>
    <w:p w:rsidR="00A95BE8" w:rsidRPr="00A95BE8" w:rsidRDefault="00A95BE8" w:rsidP="00A95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4.15.</w:t>
      </w:r>
      <w:r w:rsidRPr="00A95B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Штаты Учреждения формируются с учетом численности воспитанников Учреждения. </w:t>
      </w:r>
    </w:p>
    <w:p w:rsidR="00A95BE8" w:rsidRPr="00A95BE8" w:rsidRDefault="00A95BE8" w:rsidP="00A95B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A95BE8" w:rsidRPr="00A95BE8" w:rsidRDefault="00A95BE8" w:rsidP="00A95BE8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Социальные гарантии и льготы</w:t>
      </w:r>
    </w:p>
    <w:p w:rsidR="00A95BE8" w:rsidRPr="00A95BE8" w:rsidRDefault="00A95BE8" w:rsidP="00A95BE8">
      <w:pPr>
        <w:spacing w:after="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95BE8" w:rsidRPr="00A95BE8" w:rsidRDefault="00A95BE8" w:rsidP="00A9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Стороны пришли к соглашению о том, что:</w:t>
      </w:r>
    </w:p>
    <w:p w:rsidR="00A95BE8" w:rsidRPr="00A95BE8" w:rsidRDefault="00A95BE8" w:rsidP="00A9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Гарантии и компенсации работникам предоставляются в следующих случаях:</w:t>
      </w:r>
    </w:p>
    <w:p w:rsidR="00A95BE8" w:rsidRPr="00A95BE8" w:rsidRDefault="00A95BE8" w:rsidP="00A95BE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 заключении трудового договора (гл. 10, 11 ТК РФ);</w:t>
      </w:r>
    </w:p>
    <w:p w:rsidR="00A95BE8" w:rsidRPr="00A95BE8" w:rsidRDefault="00A95BE8" w:rsidP="00A95BE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 переводе на другую работу (гл. 12 ТК РФ);</w:t>
      </w:r>
    </w:p>
    <w:p w:rsidR="00A95BE8" w:rsidRPr="00A95BE8" w:rsidRDefault="00A95BE8" w:rsidP="00A95BE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 расторжении трудового договора (гл. 13 ТК РФ);</w:t>
      </w:r>
    </w:p>
    <w:p w:rsidR="00A95BE8" w:rsidRPr="00A95BE8" w:rsidRDefault="00A95BE8" w:rsidP="00A95BE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 вопросам оплаты труда (гл. 20-22 ТК РФ);</w:t>
      </w:r>
    </w:p>
    <w:p w:rsidR="00A95BE8" w:rsidRPr="00A95BE8" w:rsidRDefault="00A95BE8" w:rsidP="00A95BE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 направлении в служебные командировки (гл. 24 ТК РФ);</w:t>
      </w:r>
    </w:p>
    <w:p w:rsidR="00A95BE8" w:rsidRPr="00A95BE8" w:rsidRDefault="00A95BE8" w:rsidP="00A95BE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 совмещении работы с обучением (гл. 26 ТК РФ);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при предоставлении ежегодного оплачиваемого отпуска (гл. 19 ТК РФ);</w:t>
      </w:r>
    </w:p>
    <w:p w:rsidR="00A95BE8" w:rsidRPr="00A95BE8" w:rsidRDefault="00A95BE8" w:rsidP="00A95BE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связи с задержкой выдачи трудовой книжки при увольнении (ст.84.1ТК РФ);</w:t>
      </w:r>
    </w:p>
    <w:p w:rsidR="00A95BE8" w:rsidRPr="00A95BE8" w:rsidRDefault="00A95BE8" w:rsidP="00A95BE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других случаях, предусмотренных трудовым законодательством.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5.2. 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обязуется: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порядке, установленном федеральными законами и иными нормативными правовыми актами.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Своевременно и полностью перечислять за работников страховые взносы в Пенсионный фонд РФ, Фонд социального страхования РФ, Фонд медицинского страхования РФ.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 Сохранять педагогическим работникам по истечении срока действия квалификационной категории в течение одного года уровень оплаты </w:t>
      </w:r>
      <w:proofErr w:type="gramStart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proofErr w:type="gramEnd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ранее имевшейся квалификационной категории по заявлению работника: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выходе на работу после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нахождения в отпуске по беременности и родам, по уходу за ребенком;</w:t>
      </w:r>
    </w:p>
    <w:p w:rsidR="00A95BE8" w:rsidRPr="00A95BE8" w:rsidRDefault="00A95BE8" w:rsidP="00A95BE8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выходе на работу после нахождения в длительном отпуске сроком до одного года в соответствии с пунктом 4 части 5 статьи 47 Федерального закона «Об образовании в Российской Федерации»; 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истечения срока действия квалификационной категории, установленной педагогическим работникам и руководителю Учреждения, которым до назначения пенсии по старости осталось менее одного года.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5.2.4. Ходатайствовать перед органом местного </w:t>
      </w:r>
      <w:proofErr w:type="gramStart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proofErr w:type="gramEnd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жилья нуждающимся работникам и выделении ссуд на его приобретение (строительство).</w:t>
      </w:r>
    </w:p>
    <w:p w:rsidR="00A95BE8" w:rsidRPr="00A95BE8" w:rsidRDefault="00A95BE8" w:rsidP="00A95B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A95BE8" w:rsidRPr="00A95BE8" w:rsidRDefault="00A95BE8" w:rsidP="00A95BE8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Охрана труда и здоровья</w:t>
      </w:r>
    </w:p>
    <w:p w:rsidR="00A95BE8" w:rsidRPr="00A95BE8" w:rsidRDefault="00A95BE8" w:rsidP="00A95BE8">
      <w:pPr>
        <w:spacing w:after="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BE8" w:rsidRPr="00A95BE8" w:rsidRDefault="00A95BE8" w:rsidP="00A95B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Для реализации права работников на здоровые и безопасные условия труда, внедрение </w:t>
      </w:r>
      <w:proofErr w:type="gramStart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средств безопасности труда, предупреждающих производственный травматизм и возникновение профессиональных заболеваний  ежегодно заключается</w:t>
      </w:r>
      <w:proofErr w:type="gramEnd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 по охране труда</w:t>
      </w:r>
      <w:r w:rsidRPr="00A95B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администрацией и уполномоченным председателем трудового коллектива Учреждения (приложение № 4)</w:t>
      </w:r>
      <w:r w:rsidRPr="00A95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95BE8" w:rsidRPr="00A95BE8" w:rsidRDefault="00A95BE8" w:rsidP="00A95B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Работодатель обязуется: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Обеспечивать безопасные и здоровые условия труда при проведении образовательного процесса.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 специальной оценки условий труда из всех источников финансирования  (ст. 226 ТК РФ).</w:t>
      </w:r>
    </w:p>
    <w:p w:rsidR="00A95BE8" w:rsidRPr="00A95BE8" w:rsidRDefault="00A95BE8" w:rsidP="00A95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6.1.3. Использовать возможность возврата части страховых взносов на предупредительные меры по улучшению условий и охраны труда, предупреждению производственного травматизма в соответствии с приказом Министерства труда и социальной защиты РФ от 10 декабря 2012 г. № 580н.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6.1.4. Проводить обучение по охране труда и проверку </w:t>
      </w:r>
      <w:proofErr w:type="gramStart"/>
      <w:r w:rsidRPr="00A95BE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знаний требований охраны труда работников Учреждения</w:t>
      </w:r>
      <w:proofErr w:type="gramEnd"/>
      <w:r w:rsidRPr="00A95BE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не реже 1 раза в три года.</w:t>
      </w:r>
    </w:p>
    <w:p w:rsidR="00A95BE8" w:rsidRPr="00A95BE8" w:rsidRDefault="00A95BE8" w:rsidP="00A95B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 Обеспечивать проверку знаний работников Учреждения по охране труда к началу учебного года.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6.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A95BE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.6.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95BE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Обеспечить наличие инструкций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 охране труда и пожарной безопасности</w:t>
      </w:r>
      <w:r w:rsidRPr="00A95BE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рабочих местах.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6.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A95BE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.7.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Разработать</w:t>
      </w:r>
      <w:r w:rsidRPr="00A95BE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утвердить инструкции по охране труда по видам работ и профессиям в соответствии со штатным расписанием и согласовать их с 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председателем трудового коллектива.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6.1.8. Обеспечивать (при наличии денежных средств) проведение в установленном порядке работ по специальной оценке условий труда на рабочих местах.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6.1.9. Предоставлять гарантии и компенсации работникам, занятым на работах с вредными и (или) опасными условиями труда в соответствии с Трудовым кодексом РФ, иными нормативными правовыми актами, содержащими государственные нормативные требования охраны труда. 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6.1.10. Обеспечивать работников сертифицированной спецодеждой, </w:t>
      </w:r>
      <w:proofErr w:type="spellStart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спецобувью</w:t>
      </w:r>
      <w:proofErr w:type="spellEnd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средствами индивидуальной защиты (</w:t>
      </w:r>
      <w:proofErr w:type="gramStart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(Приложение 5), в соответствии с установленными нормами.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6.1.11.Обеспечивать постоянное наличие в санитарно-бытовых помещениях мыла или дозаторов с жидким смывающим веществом (п.20 СБТ «Обеспечение работников смывающими и (или) обезвреживающими средствами»).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6.1.12. Обеспечивать прохождение обязательных  периодических медицинских осмотров работников с сохранением за ними на период прохождения места работы (должности) и среднего заработка.</w:t>
      </w:r>
    </w:p>
    <w:p w:rsidR="00A95BE8" w:rsidRPr="00A95BE8" w:rsidRDefault="00A95BE8" w:rsidP="00A95BE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6.1.13. Обеспечивать установленный санитарными нормами тепловой режим в помещениях.</w:t>
      </w:r>
    </w:p>
    <w:p w:rsidR="00A95BE8" w:rsidRPr="00A95BE8" w:rsidRDefault="00A95BE8" w:rsidP="00A95BE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6.1.14.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A95BE8" w:rsidRPr="00A95BE8" w:rsidRDefault="00A95BE8" w:rsidP="00A95BE8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6.1.15. Предусмотреть выплату денежной компенсации семье работника, погибшего в результате несчастного случая на производстве, в размере 100% от базового оклада, если несчастный случай на производстве произошел не по вине работника.</w:t>
      </w:r>
    </w:p>
    <w:p w:rsidR="00A95BE8" w:rsidRPr="00A95BE8" w:rsidRDefault="00A95BE8" w:rsidP="00A95BE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6.1.16. Обеспечивать соблюдение работниками требований, правил и инструкций по охране труда и пожарной безопасности.</w:t>
      </w:r>
    </w:p>
    <w:p w:rsidR="00A95BE8" w:rsidRPr="00A95BE8" w:rsidRDefault="00A95BE8" w:rsidP="00A95BE8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6.1.17. Создать </w:t>
      </w:r>
      <w:proofErr w:type="gramStart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паритетной основе совместно с учетом мнения представителя  председателя трудового коллектива комиссию по охране труда для осуществления контроля за состоянием</w:t>
      </w:r>
      <w:proofErr w:type="gramEnd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охраны труда в Учреждении, выполнением Соглашения по охране труда.</w:t>
      </w:r>
    </w:p>
    <w:p w:rsidR="00A95BE8" w:rsidRPr="00A95BE8" w:rsidRDefault="00A95BE8" w:rsidP="00A95BE8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6.1.18. Оказывать содействие членам комиссий по охране труда, уполномоченным (доверенным лицам) по охране труда в проведении </w:t>
      </w:r>
      <w:proofErr w:type="gramStart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устранению.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6.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x-none"/>
        </w:rPr>
        <w:t>1.19. Обеспечить н</w:t>
      </w:r>
      <w:proofErr w:type="spellStart"/>
      <w:r w:rsidRPr="00A95BE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аличие</w:t>
      </w:r>
      <w:proofErr w:type="spellEnd"/>
      <w:r w:rsidRPr="00A95BE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места </w:t>
      </w:r>
      <w:r w:rsidRPr="00A95BE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для отдыха 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 приема пищи </w:t>
      </w:r>
      <w:r w:rsidRPr="00A95BE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работников.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6.1.20. Предоставить работнику в случае его отказа от работы при возникновении опасности для жизни и здоровья вследствие невыполнения нормативных требований по охране труда другую работу на время устранения такой опасности, либо произвести оплату возникшего по этой причине простоя в размере среднего заработка.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Работники обязуются: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Соблюдать требования инструкций по охране труда и пожарной безопасности.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Проходить обучение безопасным методам и приемам выполнения работ, оказанию первой помощи при несчастных случаях, инструктаж по охране труда, проверку знаний требований охраны труда.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рекомендациями.</w:t>
      </w:r>
    </w:p>
    <w:p w:rsidR="00A95BE8" w:rsidRPr="00A95BE8" w:rsidRDefault="00A95BE8" w:rsidP="00A95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6.2.4. Правильно применять средства индивидуальной и коллективной защиты.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6.2.5. Немедленно извещать заведующего (дежурного администратора) Учреждения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заболевания.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BE8" w:rsidRPr="00A95BE8" w:rsidRDefault="00A95BE8" w:rsidP="00A95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vii</w:t>
      </w:r>
      <w:r w:rsidRPr="00A95BE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. Контроль за выполнением коллективного договора.</w:t>
      </w:r>
    </w:p>
    <w:p w:rsidR="00A95BE8" w:rsidRPr="00A95BE8" w:rsidRDefault="00A95BE8" w:rsidP="00A95B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Ответственность сторон коллективного договора.</w:t>
      </w:r>
    </w:p>
    <w:p w:rsidR="00A95BE8" w:rsidRPr="00A95BE8" w:rsidRDefault="00A95BE8" w:rsidP="00A95B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A95BE8" w:rsidRPr="00A95BE8" w:rsidRDefault="00A95BE8" w:rsidP="00A95BE8">
      <w:pPr>
        <w:spacing w:after="0" w:line="240" w:lineRule="auto"/>
        <w:ind w:left="705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Стороны договорились: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трудового коллектива о его выполнении.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Работодатель в течение 7 календарных дней со дня подписания Коллективного договора направляет его в орган по труду (уполномоченный орган) для уведомительной регистрации.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Разъяснять условия Коллективного договора работникам Учреждения.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7.4.</w:t>
      </w: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Представлять сторонам необходимую информацию в целях обеспечения надлежащего </w:t>
      </w:r>
      <w:proofErr w:type="gramStart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условий Коллективного договора в течение 7 календарных дней со дня получения соответствующего запроса.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BE8" w:rsidRPr="00A95BE8" w:rsidRDefault="00A95BE8" w:rsidP="00A95BE8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К КОЛЛЕКТИВНОМУ ДОГОВОРУ</w:t>
      </w:r>
    </w:p>
    <w:p w:rsidR="00A95BE8" w:rsidRPr="00A95BE8" w:rsidRDefault="00A95BE8" w:rsidP="00A95BE8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BE8" w:rsidRPr="00A95BE8" w:rsidRDefault="00A95BE8" w:rsidP="00A95BE8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 для работников МБДОУ «Преображенский детский сад №2 «Радуга».</w:t>
      </w:r>
    </w:p>
    <w:p w:rsidR="00A95BE8" w:rsidRPr="00A95BE8" w:rsidRDefault="00A95BE8" w:rsidP="00A95BE8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оплате труда работников МБДОУ «Преображенский детский сад№2 «Радуга».</w:t>
      </w:r>
    </w:p>
    <w:p w:rsidR="00A95BE8" w:rsidRPr="00A95BE8" w:rsidRDefault="00A95BE8" w:rsidP="00A95BE8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сменности и продолжительности рабочего времени работников МБДОУ «Преображенский детский сад №2 «Радуга</w:t>
      </w:r>
      <w:proofErr w:type="gramStart"/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»..</w:t>
      </w:r>
      <w:proofErr w:type="gramEnd"/>
    </w:p>
    <w:p w:rsidR="00A95BE8" w:rsidRPr="00A95BE8" w:rsidRDefault="00A95BE8" w:rsidP="00A95BE8">
      <w:pPr>
        <w:tabs>
          <w:tab w:val="left" w:pos="993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4.  Соглашение по охране труда между администрацией и председателем трудового коллектива на 2018 год.</w:t>
      </w:r>
    </w:p>
    <w:p w:rsidR="00A95BE8" w:rsidRPr="00A95BE8" w:rsidRDefault="00A95BE8" w:rsidP="00A95BE8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5.Перечень профессий и должностей работников, имеющих право на обеспечение специальной одежды и другими средствами индивидуальной защиты.</w:t>
      </w:r>
    </w:p>
    <w:p w:rsidR="00A95BE8" w:rsidRPr="00A95BE8" w:rsidRDefault="00A95BE8" w:rsidP="00A95BE8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профессиональной подготовки, переподготовки и повышения квалификации работников.</w:t>
      </w: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BE8" w:rsidRPr="00A95BE8" w:rsidRDefault="00A95BE8" w:rsidP="00A95BE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A94" w:rsidRDefault="00555A94"/>
    <w:sectPr w:rsidR="0055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3B48"/>
    <w:multiLevelType w:val="hybridMultilevel"/>
    <w:tmpl w:val="A8C2B892"/>
    <w:lvl w:ilvl="0" w:tplc="D4764CA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937926"/>
    <w:multiLevelType w:val="hybridMultilevel"/>
    <w:tmpl w:val="2D5473B2"/>
    <w:lvl w:ilvl="0" w:tplc="9A6E0AA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4676A8D"/>
    <w:multiLevelType w:val="hybridMultilevel"/>
    <w:tmpl w:val="7AD6CBEA"/>
    <w:lvl w:ilvl="0" w:tplc="9A6E0AAA">
      <w:start w:val="6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A4"/>
    <w:rsid w:val="00555A94"/>
    <w:rsid w:val="009374A4"/>
    <w:rsid w:val="00A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150B37408F9483D6C446C4524D4A2C3F20920E56AF28B4CE8A8BD3EE5FA68A5B78A6C4D0E7C9732t4q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5144</Words>
  <Characters>29321</Characters>
  <Application>Microsoft Office Word</Application>
  <DocSecurity>0</DocSecurity>
  <Lines>244</Lines>
  <Paragraphs>68</Paragraphs>
  <ScaleCrop>false</ScaleCrop>
  <Company/>
  <LinksUpToDate>false</LinksUpToDate>
  <CharactersWithSpaces>34397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2</cp:revision>
  <dcterms:created xsi:type="dcterms:W3CDTF">2019-06-24T11:13:00Z</dcterms:created>
  <dcterms:modified xsi:type="dcterms:W3CDTF">2019-06-24T11:14:00Z</dcterms:modified>
</cp:coreProperties>
</file>